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CFD82" w14:textId="14CEBF25" w:rsidR="008F2089" w:rsidRPr="0056557F" w:rsidRDefault="004D48F6" w:rsidP="004E02E3">
      <w:pPr>
        <w:spacing w:after="0" w:line="240" w:lineRule="auto"/>
        <w:jc w:val="center"/>
        <w:rPr>
          <w:rFonts w:ascii="Times New Roman" w:eastAsia="Times New Roman" w:hAnsi="Times New Roman" w:cs="Times New Roman"/>
          <w:b/>
          <w:sz w:val="28"/>
          <w:szCs w:val="28"/>
        </w:rPr>
      </w:pPr>
      <w:r w:rsidRPr="0056557F">
        <w:rPr>
          <w:rFonts w:ascii="Times New Roman" w:eastAsia="Times New Roman" w:hAnsi="Times New Roman" w:cs="Times New Roman"/>
          <w:b/>
          <w:sz w:val="28"/>
          <w:szCs w:val="28"/>
        </w:rPr>
        <w:t>ХАНТЫ-МАНСИЙСКИЙ АВТОНОМНЫЙ ОКРУГ</w:t>
      </w:r>
      <w:r w:rsidR="000A3591" w:rsidRPr="0056557F">
        <w:rPr>
          <w:rFonts w:ascii="Times New Roman" w:eastAsia="Times New Roman" w:hAnsi="Times New Roman" w:cs="Times New Roman"/>
          <w:b/>
          <w:sz w:val="28"/>
          <w:szCs w:val="28"/>
        </w:rPr>
        <w:t xml:space="preserve"> – </w:t>
      </w:r>
      <w:r w:rsidRPr="0056557F">
        <w:rPr>
          <w:rFonts w:ascii="Times New Roman" w:eastAsia="Times New Roman" w:hAnsi="Times New Roman" w:cs="Times New Roman"/>
          <w:b/>
          <w:sz w:val="28"/>
          <w:szCs w:val="28"/>
        </w:rPr>
        <w:t>ЮГРА</w:t>
      </w:r>
      <w:r w:rsidR="000A3591" w:rsidRPr="0056557F">
        <w:rPr>
          <w:rFonts w:ascii="Times New Roman" w:eastAsia="Times New Roman" w:hAnsi="Times New Roman" w:cs="Times New Roman"/>
          <w:b/>
          <w:sz w:val="28"/>
          <w:szCs w:val="28"/>
        </w:rPr>
        <w:t xml:space="preserve"> </w:t>
      </w:r>
    </w:p>
    <w:p w14:paraId="0A064F9A" w14:textId="77777777" w:rsidR="004D48F6" w:rsidRPr="0056557F" w:rsidRDefault="004D48F6" w:rsidP="004E02E3">
      <w:pPr>
        <w:keepNext/>
        <w:spacing w:after="0" w:line="240" w:lineRule="auto"/>
        <w:jc w:val="center"/>
        <w:outlineLvl w:val="1"/>
        <w:rPr>
          <w:rFonts w:ascii="Times New Roman" w:eastAsia="Times New Roman" w:hAnsi="Times New Roman" w:cs="Times New Roman"/>
          <w:b/>
          <w:sz w:val="28"/>
          <w:szCs w:val="28"/>
        </w:rPr>
      </w:pPr>
      <w:r w:rsidRPr="0056557F">
        <w:rPr>
          <w:rFonts w:ascii="Times New Roman" w:eastAsia="Times New Roman" w:hAnsi="Times New Roman" w:cs="Times New Roman"/>
          <w:b/>
          <w:sz w:val="28"/>
          <w:szCs w:val="28"/>
        </w:rPr>
        <w:t>ХАНТЫ-МАНСИЙСКИЙ РАЙОН</w:t>
      </w:r>
    </w:p>
    <w:p w14:paraId="2F288596" w14:textId="77777777" w:rsidR="004D48F6" w:rsidRPr="0056557F" w:rsidRDefault="004D48F6" w:rsidP="004E02E3">
      <w:pPr>
        <w:spacing w:after="0" w:line="240" w:lineRule="auto"/>
        <w:jc w:val="center"/>
        <w:rPr>
          <w:rFonts w:ascii="Times New Roman" w:eastAsia="Times New Roman" w:hAnsi="Times New Roman" w:cs="Times New Roman"/>
          <w:b/>
          <w:sz w:val="28"/>
          <w:szCs w:val="28"/>
        </w:rPr>
      </w:pPr>
    </w:p>
    <w:p w14:paraId="40999FA3" w14:textId="312F3DF2" w:rsidR="004D48F6" w:rsidRPr="0056557F" w:rsidRDefault="004F0A48" w:rsidP="004E02E3">
      <w:pPr>
        <w:spacing w:after="0" w:line="240" w:lineRule="auto"/>
        <w:jc w:val="center"/>
        <w:rPr>
          <w:rFonts w:ascii="Times New Roman" w:eastAsia="Times New Roman" w:hAnsi="Times New Roman" w:cs="Times New Roman"/>
          <w:b/>
          <w:sz w:val="28"/>
          <w:szCs w:val="28"/>
        </w:rPr>
      </w:pPr>
      <w:r w:rsidRPr="0056557F">
        <w:rPr>
          <w:rFonts w:ascii="Times New Roman" w:eastAsia="Times New Roman" w:hAnsi="Times New Roman" w:cs="Times New Roman"/>
          <w:b/>
          <w:sz w:val="28"/>
          <w:szCs w:val="28"/>
        </w:rPr>
        <w:t>ДУМ</w:t>
      </w:r>
      <w:r w:rsidR="004D48F6" w:rsidRPr="0056557F">
        <w:rPr>
          <w:rFonts w:ascii="Times New Roman" w:eastAsia="Times New Roman" w:hAnsi="Times New Roman" w:cs="Times New Roman"/>
          <w:b/>
          <w:sz w:val="28"/>
          <w:szCs w:val="28"/>
        </w:rPr>
        <w:t>А</w:t>
      </w:r>
    </w:p>
    <w:p w14:paraId="608E0961" w14:textId="77777777" w:rsidR="004D48F6" w:rsidRPr="0056557F" w:rsidRDefault="004D48F6" w:rsidP="004E02E3">
      <w:pPr>
        <w:spacing w:after="0" w:line="240" w:lineRule="auto"/>
        <w:jc w:val="center"/>
        <w:rPr>
          <w:rFonts w:ascii="Times New Roman" w:eastAsia="Times New Roman" w:hAnsi="Times New Roman" w:cs="Times New Roman"/>
          <w:b/>
          <w:sz w:val="28"/>
          <w:szCs w:val="28"/>
        </w:rPr>
      </w:pPr>
    </w:p>
    <w:p w14:paraId="440AADEC" w14:textId="134AE933" w:rsidR="004D48F6" w:rsidRPr="0056557F" w:rsidRDefault="004F0A48" w:rsidP="004E02E3">
      <w:pPr>
        <w:spacing w:after="0" w:line="240" w:lineRule="auto"/>
        <w:jc w:val="center"/>
        <w:rPr>
          <w:rFonts w:ascii="Times New Roman" w:eastAsia="Times New Roman" w:hAnsi="Times New Roman" w:cs="Times New Roman"/>
          <w:b/>
          <w:sz w:val="28"/>
          <w:szCs w:val="28"/>
        </w:rPr>
      </w:pPr>
      <w:r w:rsidRPr="0056557F">
        <w:rPr>
          <w:rFonts w:ascii="Times New Roman" w:eastAsia="Times New Roman" w:hAnsi="Times New Roman" w:cs="Times New Roman"/>
          <w:b/>
          <w:sz w:val="28"/>
          <w:szCs w:val="28"/>
        </w:rPr>
        <w:t>РЕШЕНИ</w:t>
      </w:r>
      <w:r w:rsidR="004D48F6" w:rsidRPr="0056557F">
        <w:rPr>
          <w:rFonts w:ascii="Times New Roman" w:eastAsia="Times New Roman" w:hAnsi="Times New Roman" w:cs="Times New Roman"/>
          <w:b/>
          <w:sz w:val="28"/>
          <w:szCs w:val="28"/>
        </w:rPr>
        <w:t>Е</w:t>
      </w:r>
    </w:p>
    <w:p w14:paraId="68BF0ED9" w14:textId="77777777" w:rsidR="004D48F6" w:rsidRPr="00341E4E" w:rsidRDefault="004D48F6" w:rsidP="004E02E3">
      <w:pPr>
        <w:spacing w:after="0" w:line="240" w:lineRule="auto"/>
        <w:rPr>
          <w:rFonts w:ascii="Times New Roman" w:eastAsia="Times New Roman" w:hAnsi="Times New Roman" w:cs="Times New Roman"/>
          <w:sz w:val="28"/>
          <w:szCs w:val="28"/>
        </w:rPr>
      </w:pPr>
    </w:p>
    <w:p w14:paraId="04A98C0D" w14:textId="70BB5FA3" w:rsidR="004D48F6" w:rsidRPr="00341E4E" w:rsidRDefault="00455A7A" w:rsidP="004E02E3">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21.11.2025</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675</w:t>
      </w:r>
    </w:p>
    <w:p w14:paraId="776E93CE" w14:textId="77777777" w:rsidR="004D48F6" w:rsidRPr="00341E4E" w:rsidRDefault="004D48F6" w:rsidP="004E02E3">
      <w:pPr>
        <w:spacing w:after="0" w:line="240" w:lineRule="auto"/>
        <w:rPr>
          <w:rFonts w:ascii="Times New Roman" w:hAnsi="Times New Roman" w:cs="Times New Roman"/>
          <w:sz w:val="28"/>
          <w:szCs w:val="28"/>
        </w:rPr>
      </w:pPr>
    </w:p>
    <w:p w14:paraId="0F68A24D" w14:textId="682B5086" w:rsidR="00E91FA5" w:rsidRPr="00341E4E" w:rsidRDefault="00556AE0" w:rsidP="004E02E3">
      <w:pPr>
        <w:spacing w:after="0" w:line="240" w:lineRule="auto"/>
        <w:rPr>
          <w:rFonts w:ascii="Times New Roman" w:hAnsi="Times New Roman" w:cs="Times New Roman"/>
          <w:sz w:val="28"/>
          <w:szCs w:val="28"/>
        </w:rPr>
      </w:pPr>
      <w:r w:rsidRPr="00341E4E">
        <w:rPr>
          <w:rFonts w:ascii="Times New Roman" w:hAnsi="Times New Roman" w:cs="Times New Roman"/>
          <w:sz w:val="28"/>
          <w:szCs w:val="28"/>
        </w:rPr>
        <w:t>О</w:t>
      </w:r>
      <w:r w:rsidR="00170243">
        <w:rPr>
          <w:rFonts w:ascii="Times New Roman" w:hAnsi="Times New Roman" w:cs="Times New Roman"/>
          <w:sz w:val="28"/>
          <w:szCs w:val="28"/>
        </w:rPr>
        <w:t>б информации о</w:t>
      </w:r>
      <w:r w:rsidR="00E91FA5" w:rsidRPr="00341E4E">
        <w:rPr>
          <w:rFonts w:ascii="Times New Roman" w:hAnsi="Times New Roman" w:cs="Times New Roman"/>
          <w:sz w:val="28"/>
          <w:szCs w:val="28"/>
        </w:rPr>
        <w:t xml:space="preserve"> </w:t>
      </w:r>
      <w:r w:rsidR="003B25F9" w:rsidRPr="00341E4E">
        <w:rPr>
          <w:rFonts w:ascii="Times New Roman" w:hAnsi="Times New Roman" w:cs="Times New Roman"/>
          <w:sz w:val="28"/>
          <w:szCs w:val="28"/>
        </w:rPr>
        <w:t>ходе</w:t>
      </w:r>
      <w:r w:rsidR="00E76C2B" w:rsidRPr="00341E4E">
        <w:rPr>
          <w:rFonts w:ascii="Times New Roman" w:hAnsi="Times New Roman" w:cs="Times New Roman"/>
          <w:sz w:val="28"/>
          <w:szCs w:val="28"/>
        </w:rPr>
        <w:t xml:space="preserve"> </w:t>
      </w:r>
      <w:r w:rsidR="00E91FA5" w:rsidRPr="00341E4E">
        <w:rPr>
          <w:rFonts w:ascii="Times New Roman" w:hAnsi="Times New Roman" w:cs="Times New Roman"/>
          <w:sz w:val="28"/>
          <w:szCs w:val="28"/>
        </w:rPr>
        <w:t xml:space="preserve">реализации </w:t>
      </w:r>
    </w:p>
    <w:p w14:paraId="4ED036BA" w14:textId="77777777" w:rsidR="00170243" w:rsidRDefault="00E91FA5" w:rsidP="004E02E3">
      <w:pPr>
        <w:spacing w:after="0" w:line="240" w:lineRule="auto"/>
        <w:rPr>
          <w:rFonts w:ascii="Times New Roman" w:hAnsi="Times New Roman" w:cs="Times New Roman"/>
          <w:sz w:val="28"/>
          <w:szCs w:val="28"/>
        </w:rPr>
      </w:pPr>
      <w:r w:rsidRPr="00341E4E">
        <w:rPr>
          <w:rFonts w:ascii="Times New Roman" w:hAnsi="Times New Roman" w:cs="Times New Roman"/>
          <w:sz w:val="28"/>
          <w:szCs w:val="28"/>
        </w:rPr>
        <w:t>муниципальной программы</w:t>
      </w:r>
      <w:r w:rsidR="004F0A48" w:rsidRPr="00341E4E">
        <w:rPr>
          <w:rFonts w:ascii="Times New Roman" w:hAnsi="Times New Roman" w:cs="Times New Roman"/>
          <w:sz w:val="28"/>
          <w:szCs w:val="28"/>
        </w:rPr>
        <w:t xml:space="preserve"> </w:t>
      </w:r>
      <w:r w:rsidR="00BA771B" w:rsidRPr="00341E4E">
        <w:rPr>
          <w:rFonts w:ascii="Times New Roman" w:hAnsi="Times New Roman" w:cs="Times New Roman"/>
          <w:sz w:val="28"/>
          <w:szCs w:val="28"/>
        </w:rPr>
        <w:t>Ханты-</w:t>
      </w:r>
    </w:p>
    <w:p w14:paraId="1B24E540" w14:textId="24D06366" w:rsidR="00917F86" w:rsidRPr="00341E4E" w:rsidRDefault="00BA771B" w:rsidP="004E02E3">
      <w:pPr>
        <w:spacing w:after="0" w:line="240" w:lineRule="auto"/>
        <w:rPr>
          <w:rFonts w:ascii="Times New Roman" w:hAnsi="Times New Roman" w:cs="Times New Roman"/>
          <w:sz w:val="28"/>
          <w:szCs w:val="28"/>
        </w:rPr>
      </w:pPr>
      <w:r w:rsidRPr="00341E4E">
        <w:rPr>
          <w:rFonts w:ascii="Times New Roman" w:hAnsi="Times New Roman" w:cs="Times New Roman"/>
          <w:sz w:val="28"/>
          <w:szCs w:val="28"/>
        </w:rPr>
        <w:t>Мансийского района</w:t>
      </w:r>
      <w:r w:rsidR="004F0A48" w:rsidRPr="00341E4E">
        <w:rPr>
          <w:rFonts w:ascii="Times New Roman" w:hAnsi="Times New Roman" w:cs="Times New Roman"/>
          <w:sz w:val="28"/>
          <w:szCs w:val="28"/>
        </w:rPr>
        <w:t xml:space="preserve"> </w:t>
      </w:r>
      <w:r w:rsidR="00E91FA5" w:rsidRPr="00341E4E">
        <w:rPr>
          <w:rFonts w:ascii="Times New Roman" w:hAnsi="Times New Roman" w:cs="Times New Roman"/>
          <w:sz w:val="28"/>
          <w:szCs w:val="28"/>
        </w:rPr>
        <w:t>«</w:t>
      </w:r>
      <w:r w:rsidR="00FF3B1D" w:rsidRPr="00341E4E">
        <w:rPr>
          <w:rFonts w:ascii="Times New Roman" w:hAnsi="Times New Roman" w:cs="Times New Roman"/>
          <w:sz w:val="28"/>
          <w:szCs w:val="28"/>
        </w:rPr>
        <w:t xml:space="preserve">Развитие </w:t>
      </w:r>
    </w:p>
    <w:p w14:paraId="29E75900" w14:textId="77777777" w:rsidR="00917F86" w:rsidRPr="00341E4E" w:rsidRDefault="00FF3B1D" w:rsidP="004E02E3">
      <w:pPr>
        <w:spacing w:after="0" w:line="240" w:lineRule="auto"/>
        <w:rPr>
          <w:rFonts w:ascii="Times New Roman" w:hAnsi="Times New Roman" w:cs="Times New Roman"/>
          <w:sz w:val="28"/>
          <w:szCs w:val="28"/>
        </w:rPr>
      </w:pPr>
      <w:r w:rsidRPr="00341E4E">
        <w:rPr>
          <w:rFonts w:ascii="Times New Roman" w:hAnsi="Times New Roman" w:cs="Times New Roman"/>
          <w:sz w:val="28"/>
          <w:szCs w:val="28"/>
        </w:rPr>
        <w:t>образования в</w:t>
      </w:r>
      <w:r w:rsidR="004F0A48" w:rsidRPr="00341E4E">
        <w:rPr>
          <w:rFonts w:ascii="Times New Roman" w:hAnsi="Times New Roman" w:cs="Times New Roman"/>
          <w:sz w:val="28"/>
          <w:szCs w:val="28"/>
        </w:rPr>
        <w:t xml:space="preserve"> </w:t>
      </w:r>
      <w:r w:rsidRPr="00341E4E">
        <w:rPr>
          <w:rFonts w:ascii="Times New Roman" w:hAnsi="Times New Roman" w:cs="Times New Roman"/>
          <w:sz w:val="28"/>
          <w:szCs w:val="28"/>
        </w:rPr>
        <w:t xml:space="preserve">Ханты-Мансийском </w:t>
      </w:r>
    </w:p>
    <w:p w14:paraId="117C6C9C" w14:textId="739C58D9" w:rsidR="001E5B83" w:rsidRPr="00341E4E" w:rsidRDefault="00FF3B1D" w:rsidP="004E02E3">
      <w:pPr>
        <w:spacing w:after="0" w:line="240" w:lineRule="auto"/>
        <w:rPr>
          <w:rFonts w:ascii="Times New Roman" w:hAnsi="Times New Roman" w:cs="Times New Roman"/>
          <w:sz w:val="28"/>
          <w:szCs w:val="28"/>
        </w:rPr>
      </w:pPr>
      <w:r w:rsidRPr="00341E4E">
        <w:rPr>
          <w:rFonts w:ascii="Times New Roman" w:hAnsi="Times New Roman" w:cs="Times New Roman"/>
          <w:sz w:val="28"/>
          <w:szCs w:val="28"/>
        </w:rPr>
        <w:t>районе</w:t>
      </w:r>
      <w:r w:rsidR="00E91FA5" w:rsidRPr="00341E4E">
        <w:rPr>
          <w:rFonts w:ascii="Times New Roman" w:hAnsi="Times New Roman" w:cs="Times New Roman"/>
          <w:color w:val="000000" w:themeColor="text1"/>
          <w:sz w:val="28"/>
          <w:szCs w:val="28"/>
        </w:rPr>
        <w:t>»</w:t>
      </w:r>
      <w:r w:rsidR="002054BA" w:rsidRPr="00341E4E">
        <w:rPr>
          <w:rFonts w:ascii="Times New Roman" w:hAnsi="Times New Roman" w:cs="Times New Roman"/>
          <w:color w:val="000000" w:themeColor="text1"/>
          <w:sz w:val="28"/>
          <w:szCs w:val="28"/>
        </w:rPr>
        <w:t xml:space="preserve"> </w:t>
      </w:r>
      <w:r w:rsidR="00556AE0" w:rsidRPr="00341E4E">
        <w:rPr>
          <w:rFonts w:ascii="Times New Roman" w:hAnsi="Times New Roman" w:cs="Times New Roman"/>
          <w:color w:val="000000" w:themeColor="text1"/>
          <w:sz w:val="28"/>
          <w:szCs w:val="28"/>
        </w:rPr>
        <w:t>за 9 месяцев</w:t>
      </w:r>
      <w:r w:rsidR="002054BA" w:rsidRPr="00341E4E">
        <w:rPr>
          <w:rFonts w:ascii="Times New Roman" w:hAnsi="Times New Roman" w:cs="Times New Roman"/>
          <w:color w:val="000000" w:themeColor="text1"/>
          <w:sz w:val="28"/>
          <w:szCs w:val="28"/>
        </w:rPr>
        <w:t xml:space="preserve"> 202</w:t>
      </w:r>
      <w:r w:rsidR="001C4558" w:rsidRPr="00341E4E">
        <w:rPr>
          <w:rFonts w:ascii="Times New Roman" w:hAnsi="Times New Roman" w:cs="Times New Roman"/>
          <w:color w:val="000000" w:themeColor="text1"/>
          <w:sz w:val="28"/>
          <w:szCs w:val="28"/>
        </w:rPr>
        <w:t>5</w:t>
      </w:r>
      <w:r w:rsidR="002054BA" w:rsidRPr="00341E4E">
        <w:rPr>
          <w:rFonts w:ascii="Times New Roman" w:hAnsi="Times New Roman" w:cs="Times New Roman"/>
          <w:color w:val="000000" w:themeColor="text1"/>
          <w:sz w:val="28"/>
          <w:szCs w:val="28"/>
        </w:rPr>
        <w:t xml:space="preserve"> года</w:t>
      </w:r>
    </w:p>
    <w:p w14:paraId="6D5F5C6F" w14:textId="77777777" w:rsidR="00E91FA5" w:rsidRPr="00341E4E" w:rsidRDefault="00E91FA5" w:rsidP="004E02E3">
      <w:pPr>
        <w:spacing w:after="0" w:line="240" w:lineRule="auto"/>
        <w:ind w:firstLine="708"/>
        <w:jc w:val="both"/>
        <w:rPr>
          <w:rFonts w:ascii="Times New Roman" w:hAnsi="Times New Roman" w:cs="Times New Roman"/>
          <w:sz w:val="28"/>
          <w:szCs w:val="28"/>
          <w:highlight w:val="yellow"/>
        </w:rPr>
      </w:pPr>
    </w:p>
    <w:p w14:paraId="7E69FE43" w14:textId="559C4C63" w:rsidR="00E91FA5" w:rsidRPr="00341E4E" w:rsidRDefault="00710FE4" w:rsidP="004E02E3">
      <w:pPr>
        <w:spacing w:after="0" w:line="240" w:lineRule="auto"/>
        <w:ind w:firstLine="708"/>
        <w:jc w:val="both"/>
        <w:rPr>
          <w:rFonts w:ascii="Times New Roman" w:hAnsi="Times New Roman" w:cs="Times New Roman"/>
          <w:sz w:val="28"/>
          <w:szCs w:val="28"/>
        </w:rPr>
      </w:pPr>
      <w:proofErr w:type="gramStart"/>
      <w:r w:rsidRPr="00341E4E">
        <w:rPr>
          <w:rFonts w:ascii="Times New Roman" w:hAnsi="Times New Roman" w:cs="Times New Roman"/>
          <w:sz w:val="28"/>
          <w:szCs w:val="28"/>
        </w:rPr>
        <w:t>В целях осуществления контрольной деятельности Думы Ханты-Мансийского района, в соответствии со статьями 53-55 Регламента Думы Ханты-Мансийского района, утвержденного решением Думы Ханты-Мансийского района от 06.09.2016 № 615, з</w:t>
      </w:r>
      <w:r w:rsidR="00E91FA5" w:rsidRPr="00341E4E">
        <w:rPr>
          <w:rFonts w:ascii="Times New Roman" w:hAnsi="Times New Roman" w:cs="Times New Roman"/>
          <w:sz w:val="28"/>
          <w:szCs w:val="28"/>
        </w:rPr>
        <w:t xml:space="preserve">аслушав </w:t>
      </w:r>
      <w:r w:rsidRPr="00341E4E">
        <w:rPr>
          <w:rFonts w:ascii="Times New Roman" w:hAnsi="Times New Roman" w:cs="Times New Roman"/>
          <w:sz w:val="28"/>
          <w:szCs w:val="28"/>
        </w:rPr>
        <w:t>информацию</w:t>
      </w:r>
      <w:r w:rsidR="003B25F9" w:rsidRPr="00341E4E">
        <w:rPr>
          <w:rFonts w:ascii="Times New Roman" w:hAnsi="Times New Roman" w:cs="Times New Roman"/>
          <w:sz w:val="28"/>
          <w:szCs w:val="28"/>
        </w:rPr>
        <w:t xml:space="preserve"> </w:t>
      </w:r>
      <w:r w:rsidR="004F0A48" w:rsidRPr="00341E4E">
        <w:rPr>
          <w:rFonts w:ascii="Times New Roman" w:hAnsi="Times New Roman" w:cs="Times New Roman"/>
          <w:sz w:val="28"/>
          <w:szCs w:val="28"/>
        </w:rPr>
        <w:t>о</w:t>
      </w:r>
      <w:r w:rsidR="003B25F9" w:rsidRPr="00341E4E">
        <w:rPr>
          <w:rFonts w:ascii="Times New Roman" w:hAnsi="Times New Roman" w:cs="Times New Roman"/>
          <w:sz w:val="28"/>
          <w:szCs w:val="28"/>
        </w:rPr>
        <w:t xml:space="preserve"> ходе</w:t>
      </w:r>
      <w:r w:rsidR="00E91FA5" w:rsidRPr="00341E4E">
        <w:rPr>
          <w:rFonts w:ascii="Times New Roman" w:hAnsi="Times New Roman" w:cs="Times New Roman"/>
          <w:sz w:val="28"/>
          <w:szCs w:val="28"/>
        </w:rPr>
        <w:t xml:space="preserve"> реализации муниципальной программы</w:t>
      </w:r>
      <w:r w:rsidR="00BA771B" w:rsidRPr="00341E4E">
        <w:rPr>
          <w:rFonts w:ascii="Times New Roman" w:hAnsi="Times New Roman" w:cs="Times New Roman"/>
          <w:sz w:val="28"/>
          <w:szCs w:val="28"/>
        </w:rPr>
        <w:t xml:space="preserve"> Ханты-Мансийского района</w:t>
      </w:r>
      <w:r w:rsidR="00E91FA5" w:rsidRPr="00341E4E">
        <w:rPr>
          <w:rFonts w:ascii="Times New Roman" w:hAnsi="Times New Roman" w:cs="Times New Roman"/>
          <w:sz w:val="28"/>
          <w:szCs w:val="28"/>
        </w:rPr>
        <w:t xml:space="preserve"> «</w:t>
      </w:r>
      <w:r w:rsidR="00FF3B1D" w:rsidRPr="00341E4E">
        <w:rPr>
          <w:rFonts w:ascii="Times New Roman" w:hAnsi="Times New Roman" w:cs="Times New Roman"/>
          <w:sz w:val="28"/>
          <w:szCs w:val="28"/>
        </w:rPr>
        <w:t xml:space="preserve">Развитие образования в Ханты-Мансийском </w:t>
      </w:r>
      <w:r w:rsidR="00FF3B1D" w:rsidRPr="00341E4E">
        <w:rPr>
          <w:rFonts w:ascii="Times New Roman" w:hAnsi="Times New Roman" w:cs="Times New Roman"/>
          <w:color w:val="000000" w:themeColor="text1"/>
          <w:sz w:val="28"/>
          <w:szCs w:val="28"/>
        </w:rPr>
        <w:t>районе</w:t>
      </w:r>
      <w:r w:rsidR="00BA771B" w:rsidRPr="00341E4E">
        <w:rPr>
          <w:rFonts w:ascii="Times New Roman" w:hAnsi="Times New Roman" w:cs="Times New Roman"/>
          <w:sz w:val="28"/>
          <w:szCs w:val="28"/>
        </w:rPr>
        <w:t>»</w:t>
      </w:r>
      <w:r w:rsidRPr="00341E4E">
        <w:rPr>
          <w:rFonts w:ascii="Times New Roman" w:hAnsi="Times New Roman" w:cs="Times New Roman"/>
          <w:sz w:val="28"/>
          <w:szCs w:val="28"/>
        </w:rPr>
        <w:t xml:space="preserve"> </w:t>
      </w:r>
      <w:r w:rsidR="001C4558" w:rsidRPr="00341E4E">
        <w:rPr>
          <w:rFonts w:ascii="Times New Roman" w:hAnsi="Times New Roman" w:cs="Times New Roman"/>
          <w:sz w:val="28"/>
          <w:szCs w:val="28"/>
        </w:rPr>
        <w:t>за 9 месяцев 2025</w:t>
      </w:r>
      <w:r w:rsidR="00556AE0" w:rsidRPr="00341E4E">
        <w:rPr>
          <w:rFonts w:ascii="Times New Roman" w:hAnsi="Times New Roman" w:cs="Times New Roman"/>
          <w:sz w:val="28"/>
          <w:szCs w:val="28"/>
        </w:rPr>
        <w:t xml:space="preserve"> года</w:t>
      </w:r>
      <w:r w:rsidRPr="00341E4E">
        <w:rPr>
          <w:rFonts w:ascii="Times New Roman" w:hAnsi="Times New Roman" w:cs="Times New Roman"/>
          <w:sz w:val="28"/>
          <w:szCs w:val="28"/>
        </w:rPr>
        <w:t>,</w:t>
      </w:r>
      <w:r w:rsidR="00D2753C" w:rsidRPr="00341E4E">
        <w:rPr>
          <w:rFonts w:ascii="Times New Roman" w:hAnsi="Times New Roman" w:cs="Times New Roman"/>
          <w:sz w:val="28"/>
          <w:szCs w:val="28"/>
        </w:rPr>
        <w:t xml:space="preserve"> </w:t>
      </w:r>
      <w:r w:rsidRPr="00341E4E">
        <w:rPr>
          <w:rFonts w:ascii="Times New Roman" w:hAnsi="Times New Roman" w:cs="Times New Roman"/>
          <w:sz w:val="28"/>
          <w:szCs w:val="28"/>
        </w:rPr>
        <w:t>руководствуясь частью 1 статьи 31 Устава Ханты-Мансийского района,</w:t>
      </w:r>
      <w:proofErr w:type="gramEnd"/>
    </w:p>
    <w:p w14:paraId="434C5EEE" w14:textId="77777777" w:rsidR="00710FE4" w:rsidRPr="00341E4E" w:rsidRDefault="00710FE4" w:rsidP="004E02E3">
      <w:pPr>
        <w:spacing w:after="0" w:line="240" w:lineRule="auto"/>
        <w:ind w:firstLine="708"/>
        <w:jc w:val="both"/>
        <w:rPr>
          <w:rFonts w:ascii="Times New Roman" w:hAnsi="Times New Roman" w:cs="Times New Roman"/>
          <w:sz w:val="28"/>
          <w:szCs w:val="28"/>
        </w:rPr>
      </w:pPr>
    </w:p>
    <w:p w14:paraId="63E29D69" w14:textId="77777777" w:rsidR="00E91FA5" w:rsidRPr="00341E4E" w:rsidRDefault="00E91FA5" w:rsidP="004E02E3">
      <w:pPr>
        <w:spacing w:after="0" w:line="240" w:lineRule="auto"/>
        <w:jc w:val="center"/>
        <w:rPr>
          <w:rFonts w:ascii="Times New Roman" w:hAnsi="Times New Roman" w:cs="Times New Roman"/>
          <w:sz w:val="28"/>
          <w:szCs w:val="28"/>
        </w:rPr>
      </w:pPr>
      <w:r w:rsidRPr="00341E4E">
        <w:rPr>
          <w:rFonts w:ascii="Times New Roman" w:hAnsi="Times New Roman" w:cs="Times New Roman"/>
          <w:sz w:val="28"/>
          <w:szCs w:val="28"/>
        </w:rPr>
        <w:t>Дума Ханты-Мансийского района</w:t>
      </w:r>
    </w:p>
    <w:p w14:paraId="07BDB3E4" w14:textId="77777777" w:rsidR="00E91FA5" w:rsidRPr="00341E4E" w:rsidRDefault="00E91FA5" w:rsidP="004E02E3">
      <w:pPr>
        <w:spacing w:after="0" w:line="240" w:lineRule="auto"/>
        <w:jc w:val="center"/>
        <w:rPr>
          <w:rFonts w:ascii="Times New Roman" w:hAnsi="Times New Roman" w:cs="Times New Roman"/>
          <w:sz w:val="28"/>
          <w:szCs w:val="28"/>
        </w:rPr>
      </w:pPr>
    </w:p>
    <w:p w14:paraId="13AAF724" w14:textId="77777777" w:rsidR="00E91FA5" w:rsidRPr="0056557F" w:rsidRDefault="00E91FA5" w:rsidP="004E02E3">
      <w:pPr>
        <w:spacing w:after="0" w:line="240" w:lineRule="auto"/>
        <w:jc w:val="center"/>
        <w:rPr>
          <w:rFonts w:ascii="Times New Roman" w:hAnsi="Times New Roman" w:cs="Times New Roman"/>
          <w:b/>
          <w:sz w:val="28"/>
          <w:szCs w:val="28"/>
        </w:rPr>
      </w:pPr>
      <w:r w:rsidRPr="0056557F">
        <w:rPr>
          <w:rFonts w:ascii="Times New Roman" w:hAnsi="Times New Roman" w:cs="Times New Roman"/>
          <w:b/>
          <w:sz w:val="28"/>
          <w:szCs w:val="28"/>
        </w:rPr>
        <w:t>РЕШИЛА:</w:t>
      </w:r>
    </w:p>
    <w:p w14:paraId="20D7D43B" w14:textId="77777777" w:rsidR="00E91FA5" w:rsidRPr="00341E4E" w:rsidRDefault="00E91FA5" w:rsidP="004E02E3">
      <w:pPr>
        <w:spacing w:after="0" w:line="240" w:lineRule="auto"/>
        <w:jc w:val="center"/>
        <w:rPr>
          <w:rFonts w:ascii="Times New Roman" w:hAnsi="Times New Roman" w:cs="Times New Roman"/>
          <w:sz w:val="28"/>
          <w:szCs w:val="28"/>
        </w:rPr>
      </w:pPr>
    </w:p>
    <w:p w14:paraId="12F59F19" w14:textId="3E4AE1D2" w:rsidR="00E91FA5" w:rsidRPr="00341E4E" w:rsidRDefault="00921349" w:rsidP="004E02E3">
      <w:pPr>
        <w:spacing w:after="0" w:line="240" w:lineRule="auto"/>
        <w:ind w:firstLine="708"/>
        <w:jc w:val="both"/>
        <w:rPr>
          <w:rFonts w:ascii="Times New Roman" w:hAnsi="Times New Roman" w:cs="Times New Roman"/>
          <w:sz w:val="28"/>
          <w:szCs w:val="28"/>
        </w:rPr>
      </w:pPr>
      <w:r w:rsidRPr="00341E4E">
        <w:rPr>
          <w:rFonts w:ascii="Times New Roman" w:hAnsi="Times New Roman" w:cs="Times New Roman"/>
          <w:sz w:val="28"/>
          <w:szCs w:val="28"/>
        </w:rPr>
        <w:t xml:space="preserve">Принять к сведению </w:t>
      </w:r>
      <w:r w:rsidR="00556AE0" w:rsidRPr="00341E4E">
        <w:rPr>
          <w:rFonts w:ascii="Times New Roman" w:hAnsi="Times New Roman" w:cs="Times New Roman"/>
          <w:sz w:val="28"/>
          <w:szCs w:val="28"/>
        </w:rPr>
        <w:t xml:space="preserve">информацию о ходе реализации муниципальной программы Ханты-Мансийского района «Развитие образования </w:t>
      </w:r>
      <w:proofErr w:type="gramStart"/>
      <w:r w:rsidR="00556AE0" w:rsidRPr="00341E4E">
        <w:rPr>
          <w:rFonts w:ascii="Times New Roman" w:hAnsi="Times New Roman" w:cs="Times New Roman"/>
          <w:sz w:val="28"/>
          <w:szCs w:val="28"/>
        </w:rPr>
        <w:t>в</w:t>
      </w:r>
      <w:proofErr w:type="gramEnd"/>
      <w:r w:rsidR="00556AE0" w:rsidRPr="00341E4E">
        <w:rPr>
          <w:rFonts w:ascii="Times New Roman" w:hAnsi="Times New Roman" w:cs="Times New Roman"/>
          <w:sz w:val="28"/>
          <w:szCs w:val="28"/>
        </w:rPr>
        <w:t xml:space="preserve"> </w:t>
      </w:r>
      <w:proofErr w:type="gramStart"/>
      <w:r w:rsidR="00556AE0" w:rsidRPr="00341E4E">
        <w:rPr>
          <w:rFonts w:ascii="Times New Roman" w:hAnsi="Times New Roman" w:cs="Times New Roman"/>
          <w:sz w:val="28"/>
          <w:szCs w:val="28"/>
        </w:rPr>
        <w:t>Ханты-Мансийском</w:t>
      </w:r>
      <w:proofErr w:type="gramEnd"/>
      <w:r w:rsidR="00556AE0" w:rsidRPr="00341E4E">
        <w:rPr>
          <w:rFonts w:ascii="Times New Roman" w:hAnsi="Times New Roman" w:cs="Times New Roman"/>
          <w:sz w:val="28"/>
          <w:szCs w:val="28"/>
        </w:rPr>
        <w:t xml:space="preserve"> районе</w:t>
      </w:r>
      <w:r w:rsidR="001C4558" w:rsidRPr="00341E4E">
        <w:rPr>
          <w:rFonts w:ascii="Times New Roman" w:hAnsi="Times New Roman" w:cs="Times New Roman"/>
          <w:sz w:val="28"/>
          <w:szCs w:val="28"/>
        </w:rPr>
        <w:t>» за 9 месяцев 2025</w:t>
      </w:r>
      <w:r w:rsidR="00556AE0" w:rsidRPr="00341E4E">
        <w:rPr>
          <w:rFonts w:ascii="Times New Roman" w:hAnsi="Times New Roman" w:cs="Times New Roman"/>
          <w:sz w:val="28"/>
          <w:szCs w:val="28"/>
        </w:rPr>
        <w:t xml:space="preserve"> года </w:t>
      </w:r>
      <w:r w:rsidR="00BA771B" w:rsidRPr="00341E4E">
        <w:rPr>
          <w:rFonts w:ascii="Times New Roman" w:hAnsi="Times New Roman" w:cs="Times New Roman"/>
          <w:sz w:val="28"/>
          <w:szCs w:val="28"/>
        </w:rPr>
        <w:t>согласно</w:t>
      </w:r>
      <w:r w:rsidR="0082736B" w:rsidRPr="00341E4E">
        <w:rPr>
          <w:rFonts w:ascii="Times New Roman" w:hAnsi="Times New Roman" w:cs="Times New Roman"/>
          <w:sz w:val="28"/>
          <w:szCs w:val="28"/>
        </w:rPr>
        <w:t xml:space="preserve"> </w:t>
      </w:r>
      <w:r w:rsidR="00E22A72" w:rsidRPr="00341E4E">
        <w:rPr>
          <w:rFonts w:ascii="Times New Roman" w:hAnsi="Times New Roman" w:cs="Times New Roman"/>
          <w:sz w:val="28"/>
          <w:szCs w:val="28"/>
        </w:rPr>
        <w:t>приложению</w:t>
      </w:r>
      <w:r w:rsidR="00107DC2" w:rsidRPr="00341E4E">
        <w:rPr>
          <w:rFonts w:ascii="Times New Roman" w:hAnsi="Times New Roman" w:cs="Times New Roman"/>
          <w:sz w:val="28"/>
          <w:szCs w:val="28"/>
        </w:rPr>
        <w:t xml:space="preserve"> </w:t>
      </w:r>
      <w:r w:rsidR="00C9678B" w:rsidRPr="00341E4E">
        <w:rPr>
          <w:rFonts w:ascii="Times New Roman" w:hAnsi="Times New Roman" w:cs="Times New Roman"/>
          <w:sz w:val="28"/>
          <w:szCs w:val="28"/>
        </w:rPr>
        <w:t xml:space="preserve">к настоящему решению. </w:t>
      </w:r>
    </w:p>
    <w:p w14:paraId="73E53661" w14:textId="77777777" w:rsidR="00C9678B" w:rsidRPr="00341E4E" w:rsidRDefault="00C9678B" w:rsidP="004E02E3">
      <w:pPr>
        <w:spacing w:after="0" w:line="240" w:lineRule="auto"/>
        <w:ind w:firstLine="708"/>
        <w:jc w:val="both"/>
        <w:rPr>
          <w:rFonts w:ascii="Times New Roman" w:hAnsi="Times New Roman" w:cs="Times New Roman"/>
          <w:sz w:val="28"/>
          <w:szCs w:val="28"/>
          <w:highlight w:val="yellow"/>
        </w:rPr>
      </w:pPr>
    </w:p>
    <w:p w14:paraId="51C6BE90" w14:textId="7C687DB2" w:rsidR="00A426FB" w:rsidRPr="00341E4E" w:rsidRDefault="007B5DBC" w:rsidP="004E02E3">
      <w:pPr>
        <w:spacing w:after="0" w:line="240" w:lineRule="auto"/>
        <w:rPr>
          <w:rFonts w:ascii="Times New Roman" w:hAnsi="Times New Roman" w:cs="Times New Roman"/>
          <w:sz w:val="28"/>
          <w:szCs w:val="28"/>
        </w:rPr>
      </w:pPr>
      <w:r w:rsidRPr="00341E4E">
        <w:rPr>
          <w:rFonts w:ascii="Times New Roman" w:hAnsi="Times New Roman" w:cs="Times New Roman"/>
          <w:sz w:val="28"/>
          <w:szCs w:val="28"/>
        </w:rPr>
        <w:tab/>
      </w:r>
    </w:p>
    <w:p w14:paraId="2B9C511B" w14:textId="77777777" w:rsidR="00441B0F" w:rsidRPr="00341E4E" w:rsidRDefault="00441B0F" w:rsidP="004E02E3">
      <w:pPr>
        <w:spacing w:after="0" w:line="240" w:lineRule="auto"/>
        <w:rPr>
          <w:rFonts w:ascii="Times New Roman" w:eastAsia="Calibri" w:hAnsi="Times New Roman" w:cs="Times New Roman"/>
          <w:bCs/>
          <w:sz w:val="28"/>
          <w:szCs w:val="28"/>
          <w:lang w:eastAsia="en-US"/>
        </w:rPr>
      </w:pPr>
      <w:r w:rsidRPr="00341E4E">
        <w:rPr>
          <w:rFonts w:ascii="Times New Roman" w:eastAsia="Calibri" w:hAnsi="Times New Roman" w:cs="Times New Roman"/>
          <w:bCs/>
          <w:sz w:val="28"/>
          <w:szCs w:val="28"/>
          <w:lang w:eastAsia="en-US"/>
        </w:rPr>
        <w:t>Председатель Думы</w:t>
      </w:r>
    </w:p>
    <w:p w14:paraId="107AD9C0" w14:textId="162E6AE4" w:rsidR="00082096" w:rsidRDefault="00082096" w:rsidP="00170243">
      <w:pPr>
        <w:spacing w:after="0" w:line="240" w:lineRule="auto"/>
        <w:rPr>
          <w:rFonts w:ascii="Times New Roman" w:eastAsia="Calibri" w:hAnsi="Times New Roman" w:cs="Times New Roman"/>
          <w:bCs/>
          <w:sz w:val="28"/>
          <w:szCs w:val="28"/>
          <w:lang w:eastAsia="en-US"/>
        </w:rPr>
      </w:pPr>
      <w:r w:rsidRPr="00341E4E">
        <w:rPr>
          <w:rFonts w:ascii="Times New Roman" w:eastAsia="Calibri" w:hAnsi="Times New Roman" w:cs="Times New Roman"/>
          <w:bCs/>
          <w:sz w:val="28"/>
          <w:szCs w:val="28"/>
          <w:lang w:eastAsia="en-US"/>
        </w:rPr>
        <w:t>Ханты-Мансийского района</w:t>
      </w:r>
      <w:r w:rsidRPr="00341E4E">
        <w:rPr>
          <w:rFonts w:ascii="Times New Roman" w:eastAsia="Calibri" w:hAnsi="Times New Roman" w:cs="Times New Roman"/>
          <w:bCs/>
          <w:sz w:val="28"/>
          <w:szCs w:val="28"/>
          <w:lang w:eastAsia="en-US"/>
        </w:rPr>
        <w:tab/>
      </w:r>
      <w:r w:rsidRPr="00341E4E">
        <w:rPr>
          <w:rFonts w:ascii="Times New Roman" w:eastAsia="Calibri" w:hAnsi="Times New Roman" w:cs="Times New Roman"/>
          <w:bCs/>
          <w:sz w:val="28"/>
          <w:szCs w:val="28"/>
          <w:lang w:eastAsia="en-US"/>
        </w:rPr>
        <w:tab/>
      </w:r>
      <w:r w:rsidRPr="00341E4E">
        <w:rPr>
          <w:rFonts w:ascii="Times New Roman" w:eastAsia="Calibri" w:hAnsi="Times New Roman" w:cs="Times New Roman"/>
          <w:bCs/>
          <w:sz w:val="28"/>
          <w:szCs w:val="28"/>
          <w:lang w:eastAsia="en-US"/>
        </w:rPr>
        <w:tab/>
      </w:r>
      <w:r w:rsidRPr="00341E4E">
        <w:rPr>
          <w:rFonts w:ascii="Times New Roman" w:eastAsia="Calibri" w:hAnsi="Times New Roman" w:cs="Times New Roman"/>
          <w:bCs/>
          <w:sz w:val="28"/>
          <w:szCs w:val="28"/>
          <w:lang w:eastAsia="en-US"/>
        </w:rPr>
        <w:tab/>
      </w:r>
      <w:r w:rsidR="00170243">
        <w:rPr>
          <w:rFonts w:ascii="Times New Roman" w:eastAsia="Calibri" w:hAnsi="Times New Roman" w:cs="Times New Roman"/>
          <w:bCs/>
          <w:sz w:val="28"/>
          <w:szCs w:val="28"/>
          <w:lang w:eastAsia="en-US"/>
        </w:rPr>
        <w:tab/>
      </w:r>
      <w:r w:rsidR="00170243">
        <w:rPr>
          <w:rFonts w:ascii="Times New Roman" w:eastAsia="Calibri" w:hAnsi="Times New Roman" w:cs="Times New Roman"/>
          <w:bCs/>
          <w:sz w:val="28"/>
          <w:szCs w:val="28"/>
          <w:lang w:eastAsia="en-US"/>
        </w:rPr>
        <w:tab/>
      </w:r>
      <w:r w:rsidR="00170243">
        <w:rPr>
          <w:rFonts w:ascii="Times New Roman" w:eastAsia="Calibri" w:hAnsi="Times New Roman" w:cs="Times New Roman"/>
          <w:bCs/>
          <w:sz w:val="28"/>
          <w:szCs w:val="28"/>
          <w:lang w:eastAsia="en-US"/>
        </w:rPr>
        <w:tab/>
        <w:t>Е.А. Данилова</w:t>
      </w:r>
    </w:p>
    <w:p w14:paraId="0DC77A15" w14:textId="7DA88C8D" w:rsidR="00170243" w:rsidRDefault="00455A7A" w:rsidP="00170243">
      <w:pPr>
        <w:spacing w:after="0" w:line="240" w:lineRule="auto"/>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21.11.</w:t>
      </w:r>
      <w:bookmarkStart w:id="0" w:name="_GoBack"/>
      <w:bookmarkEnd w:id="0"/>
      <w:r>
        <w:rPr>
          <w:rFonts w:ascii="Times New Roman" w:eastAsia="Calibri" w:hAnsi="Times New Roman" w:cs="Times New Roman"/>
          <w:bCs/>
          <w:sz w:val="28"/>
          <w:szCs w:val="28"/>
          <w:lang w:eastAsia="en-US"/>
        </w:rPr>
        <w:t>2025</w:t>
      </w:r>
    </w:p>
    <w:p w14:paraId="38A33585" w14:textId="77777777" w:rsidR="00170243" w:rsidRDefault="00170243" w:rsidP="00170243">
      <w:pPr>
        <w:spacing w:after="0" w:line="240" w:lineRule="auto"/>
        <w:rPr>
          <w:rFonts w:ascii="Times New Roman" w:eastAsia="Calibri" w:hAnsi="Times New Roman" w:cs="Times New Roman"/>
          <w:bCs/>
          <w:sz w:val="28"/>
          <w:szCs w:val="28"/>
          <w:lang w:eastAsia="en-US"/>
        </w:rPr>
      </w:pPr>
    </w:p>
    <w:p w14:paraId="68490A81" w14:textId="77777777" w:rsidR="00170243" w:rsidRDefault="00170243" w:rsidP="00170243">
      <w:pPr>
        <w:spacing w:after="0" w:line="240" w:lineRule="auto"/>
        <w:rPr>
          <w:rFonts w:ascii="Times New Roman" w:eastAsia="Calibri" w:hAnsi="Times New Roman" w:cs="Times New Roman"/>
          <w:bCs/>
          <w:sz w:val="28"/>
          <w:szCs w:val="28"/>
          <w:lang w:eastAsia="en-US"/>
        </w:rPr>
      </w:pPr>
    </w:p>
    <w:p w14:paraId="5524D2E0" w14:textId="77777777" w:rsidR="00170243" w:rsidRDefault="00170243" w:rsidP="00170243">
      <w:pPr>
        <w:spacing w:after="0" w:line="240" w:lineRule="auto"/>
        <w:rPr>
          <w:rFonts w:ascii="Times New Roman" w:eastAsia="Calibri" w:hAnsi="Times New Roman" w:cs="Times New Roman"/>
          <w:bCs/>
          <w:sz w:val="28"/>
          <w:szCs w:val="28"/>
          <w:lang w:eastAsia="en-US"/>
        </w:rPr>
      </w:pPr>
    </w:p>
    <w:p w14:paraId="00BAB751" w14:textId="77777777" w:rsidR="00170243" w:rsidRDefault="00170243" w:rsidP="00170243">
      <w:pPr>
        <w:spacing w:after="0" w:line="240" w:lineRule="auto"/>
        <w:rPr>
          <w:rFonts w:ascii="Times New Roman" w:eastAsia="Calibri" w:hAnsi="Times New Roman" w:cs="Times New Roman"/>
          <w:bCs/>
          <w:sz w:val="28"/>
          <w:szCs w:val="28"/>
          <w:lang w:eastAsia="en-US"/>
        </w:rPr>
      </w:pPr>
    </w:p>
    <w:p w14:paraId="16174D09" w14:textId="77777777" w:rsidR="00170243" w:rsidRDefault="00170243" w:rsidP="00170243">
      <w:pPr>
        <w:spacing w:after="0" w:line="240" w:lineRule="auto"/>
        <w:rPr>
          <w:rFonts w:ascii="Times New Roman" w:eastAsia="Calibri" w:hAnsi="Times New Roman" w:cs="Times New Roman"/>
          <w:bCs/>
          <w:sz w:val="28"/>
          <w:szCs w:val="28"/>
          <w:lang w:eastAsia="en-US"/>
        </w:rPr>
      </w:pPr>
    </w:p>
    <w:p w14:paraId="16F30500" w14:textId="77777777" w:rsidR="00170243" w:rsidRDefault="00170243" w:rsidP="00170243">
      <w:pPr>
        <w:spacing w:after="0" w:line="240" w:lineRule="auto"/>
        <w:rPr>
          <w:rFonts w:ascii="Times New Roman" w:eastAsia="Calibri" w:hAnsi="Times New Roman" w:cs="Times New Roman"/>
          <w:bCs/>
          <w:sz w:val="28"/>
          <w:szCs w:val="28"/>
          <w:lang w:eastAsia="en-US"/>
        </w:rPr>
      </w:pPr>
    </w:p>
    <w:p w14:paraId="13BBF854" w14:textId="77777777" w:rsidR="00170243" w:rsidRDefault="00170243" w:rsidP="00170243">
      <w:pPr>
        <w:spacing w:after="0" w:line="240" w:lineRule="auto"/>
        <w:rPr>
          <w:rFonts w:ascii="Times New Roman" w:eastAsia="Calibri" w:hAnsi="Times New Roman" w:cs="Times New Roman"/>
          <w:bCs/>
          <w:sz w:val="28"/>
          <w:szCs w:val="28"/>
          <w:lang w:eastAsia="en-US"/>
        </w:rPr>
      </w:pPr>
    </w:p>
    <w:p w14:paraId="04138EDB" w14:textId="77777777" w:rsidR="00170243" w:rsidRDefault="00170243" w:rsidP="00170243">
      <w:pPr>
        <w:spacing w:after="0" w:line="240" w:lineRule="auto"/>
        <w:rPr>
          <w:rFonts w:ascii="Times New Roman" w:eastAsia="Calibri" w:hAnsi="Times New Roman" w:cs="Times New Roman"/>
          <w:bCs/>
          <w:sz w:val="28"/>
          <w:szCs w:val="28"/>
          <w:lang w:eastAsia="en-US"/>
        </w:rPr>
      </w:pPr>
    </w:p>
    <w:p w14:paraId="7D5C2C14" w14:textId="77777777" w:rsidR="00170243" w:rsidRPr="00341E4E" w:rsidRDefault="00170243" w:rsidP="00170243">
      <w:pPr>
        <w:spacing w:after="0" w:line="240" w:lineRule="auto"/>
        <w:rPr>
          <w:rFonts w:ascii="Times New Roman" w:eastAsia="Calibri" w:hAnsi="Times New Roman" w:cs="Times New Roman"/>
          <w:bCs/>
          <w:sz w:val="28"/>
          <w:szCs w:val="28"/>
          <w:lang w:eastAsia="en-US"/>
        </w:rPr>
      </w:pPr>
    </w:p>
    <w:p w14:paraId="2D2BBB4A" w14:textId="2D068064" w:rsidR="00C44317" w:rsidRPr="00341E4E" w:rsidRDefault="00C44317" w:rsidP="004E02E3">
      <w:pPr>
        <w:pStyle w:val="ac"/>
        <w:ind w:right="0" w:firstLine="709"/>
        <w:jc w:val="right"/>
        <w:rPr>
          <w:sz w:val="28"/>
          <w:szCs w:val="28"/>
        </w:rPr>
      </w:pPr>
      <w:r w:rsidRPr="00341E4E">
        <w:rPr>
          <w:sz w:val="28"/>
          <w:szCs w:val="28"/>
        </w:rPr>
        <w:lastRenderedPageBreak/>
        <w:t>Приложение</w:t>
      </w:r>
    </w:p>
    <w:p w14:paraId="01BCD9A8" w14:textId="77777777" w:rsidR="00C44317" w:rsidRPr="00341E4E" w:rsidRDefault="00C44317" w:rsidP="004E02E3">
      <w:pPr>
        <w:pStyle w:val="ac"/>
        <w:ind w:right="0" w:firstLine="709"/>
        <w:jc w:val="right"/>
        <w:rPr>
          <w:sz w:val="28"/>
          <w:szCs w:val="28"/>
        </w:rPr>
      </w:pPr>
      <w:r w:rsidRPr="00341E4E">
        <w:rPr>
          <w:sz w:val="28"/>
          <w:szCs w:val="28"/>
        </w:rPr>
        <w:t>к решению Думы</w:t>
      </w:r>
    </w:p>
    <w:p w14:paraId="44F6B85B" w14:textId="77777777" w:rsidR="00C44317" w:rsidRPr="00341E4E" w:rsidRDefault="00C44317" w:rsidP="004E02E3">
      <w:pPr>
        <w:pStyle w:val="ac"/>
        <w:ind w:right="0" w:firstLine="709"/>
        <w:jc w:val="right"/>
        <w:rPr>
          <w:sz w:val="28"/>
          <w:szCs w:val="28"/>
        </w:rPr>
      </w:pPr>
      <w:r w:rsidRPr="00341E4E">
        <w:rPr>
          <w:sz w:val="28"/>
          <w:szCs w:val="28"/>
        </w:rPr>
        <w:t>Ханты-Мансийского района</w:t>
      </w:r>
    </w:p>
    <w:p w14:paraId="480B48FC" w14:textId="31699D82" w:rsidR="00C44317" w:rsidRPr="00341E4E" w:rsidRDefault="00EE78CB" w:rsidP="004E02E3">
      <w:pPr>
        <w:pStyle w:val="ac"/>
        <w:ind w:right="0" w:firstLine="709"/>
        <w:jc w:val="right"/>
        <w:rPr>
          <w:sz w:val="28"/>
          <w:szCs w:val="28"/>
        </w:rPr>
      </w:pPr>
      <w:r>
        <w:rPr>
          <w:sz w:val="28"/>
          <w:szCs w:val="28"/>
        </w:rPr>
        <w:t xml:space="preserve">от </w:t>
      </w:r>
      <w:r w:rsidR="00170243">
        <w:rPr>
          <w:sz w:val="28"/>
          <w:szCs w:val="28"/>
        </w:rPr>
        <w:t>21.11.2025</w:t>
      </w:r>
      <w:r w:rsidR="00082096" w:rsidRPr="00341E4E">
        <w:rPr>
          <w:sz w:val="28"/>
          <w:szCs w:val="28"/>
        </w:rPr>
        <w:t xml:space="preserve"> </w:t>
      </w:r>
      <w:r w:rsidR="00455A7A">
        <w:rPr>
          <w:sz w:val="28"/>
          <w:szCs w:val="28"/>
        </w:rPr>
        <w:t>№ 675</w:t>
      </w:r>
    </w:p>
    <w:p w14:paraId="1FB8B725" w14:textId="77777777" w:rsidR="00C44317" w:rsidRPr="00341E4E" w:rsidRDefault="00C44317" w:rsidP="004E02E3">
      <w:pPr>
        <w:spacing w:after="0" w:line="240" w:lineRule="auto"/>
        <w:jc w:val="center"/>
        <w:rPr>
          <w:rFonts w:ascii="Times New Roman" w:hAnsi="Times New Roman" w:cs="Times New Roman"/>
          <w:sz w:val="28"/>
          <w:szCs w:val="28"/>
        </w:rPr>
      </w:pPr>
    </w:p>
    <w:p w14:paraId="0C56C05D" w14:textId="77777777" w:rsidR="00C44317" w:rsidRPr="00341E4E" w:rsidRDefault="000A3591" w:rsidP="004E02E3">
      <w:pPr>
        <w:spacing w:after="0" w:line="240" w:lineRule="auto"/>
        <w:jc w:val="center"/>
        <w:rPr>
          <w:rFonts w:ascii="Times New Roman" w:hAnsi="Times New Roman" w:cs="Times New Roman"/>
          <w:sz w:val="28"/>
          <w:szCs w:val="28"/>
        </w:rPr>
      </w:pPr>
      <w:r w:rsidRPr="00341E4E">
        <w:rPr>
          <w:rFonts w:ascii="Times New Roman" w:hAnsi="Times New Roman" w:cs="Times New Roman"/>
          <w:sz w:val="28"/>
          <w:szCs w:val="28"/>
        </w:rPr>
        <w:t>Информация</w:t>
      </w:r>
    </w:p>
    <w:p w14:paraId="662B97FB" w14:textId="16691AA4" w:rsidR="00C44317" w:rsidRPr="00341E4E" w:rsidRDefault="00556AE0" w:rsidP="004E02E3">
      <w:pPr>
        <w:spacing w:after="0" w:line="240" w:lineRule="auto"/>
        <w:jc w:val="center"/>
        <w:rPr>
          <w:rFonts w:ascii="Times New Roman" w:hAnsi="Times New Roman" w:cs="Times New Roman"/>
          <w:sz w:val="28"/>
          <w:szCs w:val="28"/>
        </w:rPr>
      </w:pPr>
      <w:r w:rsidRPr="00341E4E">
        <w:rPr>
          <w:rFonts w:ascii="Times New Roman" w:hAnsi="Times New Roman" w:cs="Times New Roman"/>
          <w:sz w:val="28"/>
          <w:szCs w:val="28"/>
        </w:rPr>
        <w:t xml:space="preserve">о ходе реализации муниципальной программы Ханты-Мансийского района «Развитие образования </w:t>
      </w:r>
      <w:proofErr w:type="gramStart"/>
      <w:r w:rsidRPr="00341E4E">
        <w:rPr>
          <w:rFonts w:ascii="Times New Roman" w:hAnsi="Times New Roman" w:cs="Times New Roman"/>
          <w:sz w:val="28"/>
          <w:szCs w:val="28"/>
        </w:rPr>
        <w:t>в</w:t>
      </w:r>
      <w:proofErr w:type="gramEnd"/>
      <w:r w:rsidRPr="00341E4E">
        <w:rPr>
          <w:rFonts w:ascii="Times New Roman" w:hAnsi="Times New Roman" w:cs="Times New Roman"/>
          <w:sz w:val="28"/>
          <w:szCs w:val="28"/>
        </w:rPr>
        <w:t xml:space="preserve"> </w:t>
      </w:r>
      <w:proofErr w:type="gramStart"/>
      <w:r w:rsidRPr="00341E4E">
        <w:rPr>
          <w:rFonts w:ascii="Times New Roman" w:hAnsi="Times New Roman" w:cs="Times New Roman"/>
          <w:sz w:val="28"/>
          <w:szCs w:val="28"/>
        </w:rPr>
        <w:t>Ханты-Ман</w:t>
      </w:r>
      <w:r w:rsidR="001C4558" w:rsidRPr="00341E4E">
        <w:rPr>
          <w:rFonts w:ascii="Times New Roman" w:hAnsi="Times New Roman" w:cs="Times New Roman"/>
          <w:sz w:val="28"/>
          <w:szCs w:val="28"/>
        </w:rPr>
        <w:t>сийском</w:t>
      </w:r>
      <w:proofErr w:type="gramEnd"/>
      <w:r w:rsidR="001C4558" w:rsidRPr="00341E4E">
        <w:rPr>
          <w:rFonts w:ascii="Times New Roman" w:hAnsi="Times New Roman" w:cs="Times New Roman"/>
          <w:sz w:val="28"/>
          <w:szCs w:val="28"/>
        </w:rPr>
        <w:t xml:space="preserve"> районе</w:t>
      </w:r>
      <w:r w:rsidRPr="00341E4E">
        <w:rPr>
          <w:rFonts w:ascii="Times New Roman" w:hAnsi="Times New Roman" w:cs="Times New Roman"/>
          <w:sz w:val="28"/>
          <w:szCs w:val="28"/>
        </w:rPr>
        <w:t>» за 9 месяцев 202</w:t>
      </w:r>
      <w:r w:rsidR="001C4558" w:rsidRPr="00341E4E">
        <w:rPr>
          <w:rFonts w:ascii="Times New Roman" w:hAnsi="Times New Roman" w:cs="Times New Roman"/>
          <w:sz w:val="28"/>
          <w:szCs w:val="28"/>
        </w:rPr>
        <w:t>5</w:t>
      </w:r>
      <w:r w:rsidRPr="00341E4E">
        <w:rPr>
          <w:rFonts w:ascii="Times New Roman" w:hAnsi="Times New Roman" w:cs="Times New Roman"/>
          <w:sz w:val="28"/>
          <w:szCs w:val="28"/>
        </w:rPr>
        <w:t xml:space="preserve"> года</w:t>
      </w:r>
      <w:r w:rsidR="00441B0F" w:rsidRPr="00341E4E">
        <w:rPr>
          <w:rFonts w:ascii="Times New Roman" w:hAnsi="Times New Roman" w:cs="Times New Roman"/>
          <w:sz w:val="28"/>
          <w:szCs w:val="28"/>
        </w:rPr>
        <w:t xml:space="preserve"> </w:t>
      </w:r>
    </w:p>
    <w:p w14:paraId="317266B4" w14:textId="77777777" w:rsidR="00C44317" w:rsidRPr="00341E4E" w:rsidRDefault="00C44317" w:rsidP="004E02E3">
      <w:pPr>
        <w:spacing w:after="0" w:line="240" w:lineRule="auto"/>
        <w:ind w:firstLine="709"/>
        <w:jc w:val="both"/>
        <w:rPr>
          <w:rFonts w:ascii="Times New Roman" w:hAnsi="Times New Roman" w:cs="Times New Roman"/>
          <w:sz w:val="28"/>
          <w:szCs w:val="28"/>
          <w:highlight w:val="yellow"/>
        </w:rPr>
      </w:pPr>
    </w:p>
    <w:p w14:paraId="5843EAAA" w14:textId="1A33B939" w:rsidR="00DD2677" w:rsidRPr="00341E4E" w:rsidRDefault="00DD2677" w:rsidP="004E02E3">
      <w:pPr>
        <w:pStyle w:val="a4"/>
        <w:ind w:firstLine="709"/>
        <w:jc w:val="both"/>
        <w:rPr>
          <w:rFonts w:ascii="Times New Roman" w:hAnsi="Times New Roman"/>
          <w:color w:val="000000" w:themeColor="text1"/>
          <w:sz w:val="28"/>
          <w:szCs w:val="28"/>
        </w:rPr>
      </w:pPr>
      <w:r w:rsidRPr="00341E4E">
        <w:rPr>
          <w:rFonts w:ascii="Times New Roman" w:hAnsi="Times New Roman"/>
          <w:color w:val="000000" w:themeColor="text1"/>
          <w:sz w:val="28"/>
          <w:szCs w:val="28"/>
        </w:rPr>
        <w:t>Муниципальная программ</w:t>
      </w:r>
      <w:r w:rsidR="006F25E7" w:rsidRPr="00341E4E">
        <w:rPr>
          <w:rFonts w:ascii="Times New Roman" w:hAnsi="Times New Roman"/>
          <w:color w:val="000000" w:themeColor="text1"/>
          <w:sz w:val="28"/>
          <w:szCs w:val="28"/>
        </w:rPr>
        <w:t xml:space="preserve">а «Развитие образования </w:t>
      </w:r>
      <w:proofErr w:type="gramStart"/>
      <w:r w:rsidR="006F25E7" w:rsidRPr="00341E4E">
        <w:rPr>
          <w:rFonts w:ascii="Times New Roman" w:hAnsi="Times New Roman"/>
          <w:color w:val="000000" w:themeColor="text1"/>
          <w:sz w:val="28"/>
          <w:szCs w:val="28"/>
        </w:rPr>
        <w:t>в</w:t>
      </w:r>
      <w:proofErr w:type="gramEnd"/>
      <w:r w:rsidR="006F25E7" w:rsidRPr="00341E4E">
        <w:rPr>
          <w:rFonts w:ascii="Times New Roman" w:hAnsi="Times New Roman"/>
          <w:color w:val="000000" w:themeColor="text1"/>
          <w:sz w:val="28"/>
          <w:szCs w:val="28"/>
        </w:rPr>
        <w:t xml:space="preserve"> </w:t>
      </w:r>
      <w:proofErr w:type="gramStart"/>
      <w:r w:rsidR="006F25E7" w:rsidRPr="00341E4E">
        <w:rPr>
          <w:rFonts w:ascii="Times New Roman" w:hAnsi="Times New Roman"/>
          <w:color w:val="000000" w:themeColor="text1"/>
          <w:sz w:val="28"/>
          <w:szCs w:val="28"/>
        </w:rPr>
        <w:t>Ханты-</w:t>
      </w:r>
      <w:r w:rsidRPr="00341E4E">
        <w:rPr>
          <w:rFonts w:ascii="Times New Roman" w:hAnsi="Times New Roman"/>
          <w:color w:val="000000" w:themeColor="text1"/>
          <w:sz w:val="28"/>
          <w:szCs w:val="28"/>
        </w:rPr>
        <w:t>Мансийском</w:t>
      </w:r>
      <w:proofErr w:type="gramEnd"/>
      <w:r w:rsidRPr="00341E4E">
        <w:rPr>
          <w:rFonts w:ascii="Times New Roman" w:hAnsi="Times New Roman"/>
          <w:color w:val="000000" w:themeColor="text1"/>
          <w:sz w:val="28"/>
          <w:szCs w:val="28"/>
        </w:rPr>
        <w:t xml:space="preserve"> районе» (далее – Программа) утверждена постановлением </w:t>
      </w:r>
      <w:r w:rsidR="00441B0F" w:rsidRPr="00341E4E">
        <w:rPr>
          <w:rFonts w:ascii="Times New Roman" w:hAnsi="Times New Roman"/>
          <w:color w:val="000000" w:themeColor="text1"/>
          <w:sz w:val="28"/>
          <w:szCs w:val="28"/>
        </w:rPr>
        <w:t>А</w:t>
      </w:r>
      <w:r w:rsidRPr="00341E4E">
        <w:rPr>
          <w:rFonts w:ascii="Times New Roman" w:hAnsi="Times New Roman"/>
          <w:color w:val="000000" w:themeColor="text1"/>
          <w:sz w:val="28"/>
          <w:szCs w:val="28"/>
        </w:rPr>
        <w:t xml:space="preserve">дминистрации Ханты-Мансийского района </w:t>
      </w:r>
      <w:r w:rsidR="00C4591F" w:rsidRPr="00341E4E">
        <w:rPr>
          <w:rFonts w:ascii="Times New Roman" w:hAnsi="Times New Roman"/>
          <w:color w:val="000000" w:themeColor="text1"/>
          <w:sz w:val="28"/>
          <w:szCs w:val="28"/>
        </w:rPr>
        <w:t>от 12</w:t>
      </w:r>
      <w:r w:rsidR="00541A86" w:rsidRPr="00341E4E">
        <w:rPr>
          <w:rFonts w:ascii="Times New Roman" w:hAnsi="Times New Roman"/>
          <w:color w:val="000000" w:themeColor="text1"/>
          <w:sz w:val="28"/>
          <w:szCs w:val="28"/>
        </w:rPr>
        <w:t>.02.</w:t>
      </w:r>
      <w:r w:rsidR="00C4591F" w:rsidRPr="00341E4E">
        <w:rPr>
          <w:rFonts w:ascii="Times New Roman" w:hAnsi="Times New Roman"/>
          <w:color w:val="000000" w:themeColor="text1"/>
          <w:sz w:val="28"/>
          <w:szCs w:val="28"/>
        </w:rPr>
        <w:t xml:space="preserve">2025 № 115 </w:t>
      </w:r>
      <w:r w:rsidRPr="00341E4E">
        <w:rPr>
          <w:rFonts w:ascii="Times New Roman" w:hAnsi="Times New Roman"/>
          <w:color w:val="000000" w:themeColor="text1"/>
          <w:sz w:val="28"/>
          <w:szCs w:val="28"/>
        </w:rPr>
        <w:t>и реализуется в Ханты-М</w:t>
      </w:r>
      <w:r w:rsidR="00F21E75" w:rsidRPr="00341E4E">
        <w:rPr>
          <w:rFonts w:ascii="Times New Roman" w:hAnsi="Times New Roman"/>
          <w:color w:val="000000" w:themeColor="text1"/>
          <w:sz w:val="28"/>
          <w:szCs w:val="28"/>
        </w:rPr>
        <w:t xml:space="preserve">ансийском районе с </w:t>
      </w:r>
      <w:r w:rsidR="002316FB" w:rsidRPr="00341E4E">
        <w:rPr>
          <w:rFonts w:ascii="Times New Roman" w:hAnsi="Times New Roman"/>
          <w:color w:val="000000" w:themeColor="text1"/>
          <w:sz w:val="28"/>
          <w:szCs w:val="28"/>
        </w:rPr>
        <w:t>0</w:t>
      </w:r>
      <w:r w:rsidR="00F21E75" w:rsidRPr="00341E4E">
        <w:rPr>
          <w:rFonts w:ascii="Times New Roman" w:hAnsi="Times New Roman"/>
          <w:color w:val="000000" w:themeColor="text1"/>
          <w:sz w:val="28"/>
          <w:szCs w:val="28"/>
        </w:rPr>
        <w:t>1</w:t>
      </w:r>
      <w:r w:rsidR="002316FB" w:rsidRPr="00341E4E">
        <w:rPr>
          <w:rFonts w:ascii="Times New Roman" w:hAnsi="Times New Roman"/>
          <w:color w:val="000000" w:themeColor="text1"/>
          <w:sz w:val="28"/>
          <w:szCs w:val="28"/>
        </w:rPr>
        <w:t>.01.2025</w:t>
      </w:r>
      <w:r w:rsidRPr="00341E4E">
        <w:rPr>
          <w:rFonts w:ascii="Times New Roman" w:hAnsi="Times New Roman"/>
          <w:color w:val="000000" w:themeColor="text1"/>
          <w:sz w:val="28"/>
          <w:szCs w:val="28"/>
        </w:rPr>
        <w:t>.</w:t>
      </w:r>
    </w:p>
    <w:p w14:paraId="408E4F3A" w14:textId="112C64BC" w:rsidR="00DD2677" w:rsidRPr="00341E4E" w:rsidRDefault="00DD2677" w:rsidP="004E02E3">
      <w:pPr>
        <w:pStyle w:val="a4"/>
        <w:ind w:firstLine="709"/>
        <w:jc w:val="both"/>
        <w:rPr>
          <w:rFonts w:ascii="Times New Roman" w:hAnsi="Times New Roman"/>
          <w:sz w:val="28"/>
          <w:szCs w:val="28"/>
        </w:rPr>
      </w:pPr>
      <w:r w:rsidRPr="00341E4E">
        <w:rPr>
          <w:rFonts w:ascii="Times New Roman" w:hAnsi="Times New Roman"/>
          <w:sz w:val="28"/>
          <w:szCs w:val="28"/>
        </w:rPr>
        <w:t>Цели, задачи и показател</w:t>
      </w:r>
      <w:r w:rsidR="00541A86" w:rsidRPr="00341E4E">
        <w:rPr>
          <w:rFonts w:ascii="Times New Roman" w:hAnsi="Times New Roman"/>
          <w:sz w:val="28"/>
          <w:szCs w:val="28"/>
        </w:rPr>
        <w:t>и</w:t>
      </w:r>
      <w:r w:rsidRPr="00341E4E">
        <w:rPr>
          <w:rFonts w:ascii="Times New Roman" w:hAnsi="Times New Roman"/>
          <w:sz w:val="28"/>
          <w:szCs w:val="28"/>
        </w:rPr>
        <w:t xml:space="preserve"> определены с учетом приоритетов, </w:t>
      </w:r>
      <w:r w:rsidR="00541A86" w:rsidRPr="00341E4E">
        <w:rPr>
          <w:rFonts w:ascii="Times New Roman" w:hAnsi="Times New Roman"/>
          <w:sz w:val="28"/>
          <w:szCs w:val="28"/>
        </w:rPr>
        <w:t>предусмотренных</w:t>
      </w:r>
      <w:r w:rsidRPr="00341E4E">
        <w:rPr>
          <w:rFonts w:ascii="Times New Roman" w:hAnsi="Times New Roman"/>
          <w:sz w:val="28"/>
          <w:szCs w:val="28"/>
        </w:rPr>
        <w:t>:</w:t>
      </w:r>
    </w:p>
    <w:p w14:paraId="2E824B3F" w14:textId="16FE7116" w:rsidR="00DD2677" w:rsidRPr="00341E4E" w:rsidRDefault="00DD2677" w:rsidP="004E02E3">
      <w:pPr>
        <w:pStyle w:val="a4"/>
        <w:ind w:firstLine="709"/>
        <w:jc w:val="both"/>
        <w:rPr>
          <w:rFonts w:ascii="Times New Roman" w:hAnsi="Times New Roman"/>
          <w:sz w:val="28"/>
          <w:szCs w:val="28"/>
        </w:rPr>
      </w:pPr>
      <w:proofErr w:type="gramStart"/>
      <w:r w:rsidRPr="00341E4E">
        <w:rPr>
          <w:rFonts w:ascii="Times New Roman" w:hAnsi="Times New Roman"/>
          <w:sz w:val="28"/>
          <w:szCs w:val="28"/>
        </w:rPr>
        <w:t>Указами Президент</w:t>
      </w:r>
      <w:r w:rsidR="006F25E7" w:rsidRPr="00341E4E">
        <w:rPr>
          <w:rFonts w:ascii="Times New Roman" w:hAnsi="Times New Roman"/>
          <w:sz w:val="28"/>
          <w:szCs w:val="28"/>
        </w:rPr>
        <w:t xml:space="preserve">а Российской Федерации от </w:t>
      </w:r>
      <w:r w:rsidR="00541A86" w:rsidRPr="00341E4E">
        <w:rPr>
          <w:rFonts w:ascii="Times New Roman" w:hAnsi="Times New Roman"/>
          <w:sz w:val="28"/>
          <w:szCs w:val="28"/>
        </w:rPr>
        <w:t>0</w:t>
      </w:r>
      <w:r w:rsidR="006F25E7" w:rsidRPr="00341E4E">
        <w:rPr>
          <w:rFonts w:ascii="Times New Roman" w:hAnsi="Times New Roman"/>
          <w:sz w:val="28"/>
          <w:szCs w:val="28"/>
        </w:rPr>
        <w:t>7</w:t>
      </w:r>
      <w:r w:rsidR="00541A86" w:rsidRPr="00341E4E">
        <w:rPr>
          <w:rFonts w:ascii="Times New Roman" w:hAnsi="Times New Roman"/>
          <w:sz w:val="28"/>
          <w:szCs w:val="28"/>
        </w:rPr>
        <w:t>.05.</w:t>
      </w:r>
      <w:r w:rsidRPr="00341E4E">
        <w:rPr>
          <w:rFonts w:ascii="Times New Roman" w:hAnsi="Times New Roman"/>
          <w:sz w:val="28"/>
          <w:szCs w:val="28"/>
        </w:rPr>
        <w:t>2012</w:t>
      </w:r>
      <w:r w:rsidR="00170243">
        <w:rPr>
          <w:rFonts w:ascii="Times New Roman" w:hAnsi="Times New Roman"/>
          <w:sz w:val="28"/>
          <w:szCs w:val="28"/>
        </w:rPr>
        <w:t xml:space="preserve"> </w:t>
      </w:r>
      <w:r w:rsidRPr="00341E4E">
        <w:rPr>
          <w:rFonts w:ascii="Times New Roman" w:hAnsi="Times New Roman"/>
          <w:sz w:val="28"/>
          <w:szCs w:val="28"/>
        </w:rPr>
        <w:t>№ 597 «О мероприятиях по реализации государственной социальной политики»</w:t>
      </w:r>
      <w:r w:rsidR="00541A86" w:rsidRPr="00341E4E">
        <w:rPr>
          <w:rFonts w:ascii="Times New Roman" w:hAnsi="Times New Roman"/>
          <w:sz w:val="28"/>
          <w:szCs w:val="28"/>
        </w:rPr>
        <w:t xml:space="preserve"> и</w:t>
      </w:r>
      <w:r w:rsidRPr="00341E4E">
        <w:rPr>
          <w:rFonts w:ascii="Times New Roman" w:hAnsi="Times New Roman"/>
          <w:sz w:val="28"/>
          <w:szCs w:val="28"/>
        </w:rPr>
        <w:t xml:space="preserve"> № 599 «О мерах по реализации государственной политики в области образования и науки», в соответствии с которыми предусмотрено продолжение решения вопроса поэтапного повышения оплаты труда педагогического персонала образовательных организаций, осуществление мероприятия по обеспечению 100-процентной доступности дошкольного образования, включая создание условий для привлечения негосударственных организаций в сферу</w:t>
      </w:r>
      <w:proofErr w:type="gramEnd"/>
      <w:r w:rsidRPr="00341E4E">
        <w:rPr>
          <w:rFonts w:ascii="Times New Roman" w:hAnsi="Times New Roman"/>
          <w:sz w:val="28"/>
          <w:szCs w:val="28"/>
        </w:rPr>
        <w:t xml:space="preserve"> дошкольного образования;</w:t>
      </w:r>
    </w:p>
    <w:p w14:paraId="1D5F4E21" w14:textId="0A34F8A5" w:rsidR="00541A86" w:rsidRPr="00341E4E" w:rsidRDefault="00541A86" w:rsidP="004E02E3">
      <w:pPr>
        <w:pStyle w:val="a4"/>
        <w:ind w:firstLine="709"/>
        <w:jc w:val="both"/>
        <w:rPr>
          <w:rFonts w:ascii="Times New Roman" w:hAnsi="Times New Roman"/>
          <w:sz w:val="28"/>
          <w:szCs w:val="28"/>
        </w:rPr>
      </w:pPr>
      <w:r w:rsidRPr="00341E4E">
        <w:rPr>
          <w:rFonts w:ascii="Times New Roman" w:hAnsi="Times New Roman"/>
          <w:sz w:val="28"/>
          <w:szCs w:val="28"/>
        </w:rPr>
        <w:t>постановлением Правительства Ханты-Мансийского автономного округа – Югры от 10.11.2023 № 550-п «О государственной программе Ханты-Мансийского автономного округа – Югры «Развитие образования»;</w:t>
      </w:r>
    </w:p>
    <w:p w14:paraId="578D8E4C" w14:textId="4E3978CA" w:rsidR="00DD2677" w:rsidRPr="00341E4E" w:rsidRDefault="004E02E3" w:rsidP="004E02E3">
      <w:pPr>
        <w:pStyle w:val="a4"/>
        <w:ind w:firstLine="709"/>
        <w:jc w:val="both"/>
        <w:rPr>
          <w:rFonts w:ascii="Times New Roman" w:hAnsi="Times New Roman"/>
          <w:sz w:val="28"/>
          <w:szCs w:val="28"/>
        </w:rPr>
      </w:pPr>
      <w:r w:rsidRPr="00341E4E">
        <w:rPr>
          <w:rFonts w:ascii="Times New Roman" w:hAnsi="Times New Roman"/>
          <w:sz w:val="28"/>
          <w:szCs w:val="28"/>
        </w:rPr>
        <w:t xml:space="preserve">распоряжением Правительства Ханты–Мансийского автономного округа – Югры от 03.11.2022 № 679-рп </w:t>
      </w:r>
      <w:r w:rsidR="00CF7988" w:rsidRPr="00341E4E">
        <w:rPr>
          <w:rFonts w:ascii="Times New Roman" w:hAnsi="Times New Roman"/>
          <w:sz w:val="28"/>
          <w:szCs w:val="28"/>
        </w:rPr>
        <w:t xml:space="preserve">«О </w:t>
      </w:r>
      <w:r w:rsidRPr="00341E4E">
        <w:rPr>
          <w:rFonts w:ascii="Times New Roman" w:hAnsi="Times New Roman"/>
          <w:sz w:val="28"/>
          <w:szCs w:val="28"/>
        </w:rPr>
        <w:t>С</w:t>
      </w:r>
      <w:r w:rsidR="00DD2677" w:rsidRPr="00341E4E">
        <w:rPr>
          <w:rFonts w:ascii="Times New Roman" w:hAnsi="Times New Roman"/>
          <w:sz w:val="28"/>
          <w:szCs w:val="28"/>
        </w:rPr>
        <w:t>тратеги</w:t>
      </w:r>
      <w:r w:rsidR="00CF7988" w:rsidRPr="00341E4E">
        <w:rPr>
          <w:rFonts w:ascii="Times New Roman" w:hAnsi="Times New Roman"/>
          <w:sz w:val="28"/>
          <w:szCs w:val="28"/>
        </w:rPr>
        <w:t>и</w:t>
      </w:r>
      <w:r w:rsidR="00DD2677" w:rsidRPr="00341E4E">
        <w:rPr>
          <w:rFonts w:ascii="Times New Roman" w:hAnsi="Times New Roman"/>
          <w:sz w:val="28"/>
          <w:szCs w:val="28"/>
        </w:rPr>
        <w:t xml:space="preserve"> социально-экономического развития Ханты-Мансийского автономного округа </w:t>
      </w:r>
      <w:r w:rsidR="00C02FCE">
        <w:rPr>
          <w:rFonts w:ascii="Times New Roman" w:hAnsi="Times New Roman"/>
          <w:sz w:val="28"/>
          <w:szCs w:val="28"/>
        </w:rPr>
        <w:t>–</w:t>
      </w:r>
      <w:r w:rsidR="00DD2677" w:rsidRPr="00341E4E">
        <w:rPr>
          <w:rFonts w:ascii="Times New Roman" w:hAnsi="Times New Roman"/>
          <w:sz w:val="28"/>
          <w:szCs w:val="28"/>
        </w:rPr>
        <w:t xml:space="preserve"> Югры до 2036 года с целевыми ориентирами до 2050 года</w:t>
      </w:r>
      <w:r w:rsidR="00CF7988" w:rsidRPr="00341E4E">
        <w:rPr>
          <w:rFonts w:ascii="Times New Roman" w:hAnsi="Times New Roman"/>
          <w:sz w:val="28"/>
          <w:szCs w:val="28"/>
        </w:rPr>
        <w:t>»</w:t>
      </w:r>
      <w:r w:rsidR="00DD2677" w:rsidRPr="00341E4E">
        <w:rPr>
          <w:rFonts w:ascii="Times New Roman" w:hAnsi="Times New Roman"/>
          <w:sz w:val="28"/>
          <w:szCs w:val="28"/>
        </w:rPr>
        <w:t>;</w:t>
      </w:r>
    </w:p>
    <w:p w14:paraId="3D313D3E" w14:textId="41F41769" w:rsidR="00DD2677" w:rsidRPr="00341E4E" w:rsidRDefault="00CF7988" w:rsidP="004E02E3">
      <w:pPr>
        <w:pStyle w:val="a4"/>
        <w:ind w:firstLine="709"/>
        <w:jc w:val="both"/>
        <w:rPr>
          <w:rFonts w:ascii="Times New Roman" w:hAnsi="Times New Roman"/>
          <w:sz w:val="28"/>
          <w:szCs w:val="28"/>
        </w:rPr>
      </w:pPr>
      <w:r w:rsidRPr="00341E4E">
        <w:rPr>
          <w:rFonts w:ascii="Times New Roman" w:hAnsi="Times New Roman"/>
          <w:sz w:val="28"/>
          <w:szCs w:val="28"/>
        </w:rPr>
        <w:t>решением Думы Ханты-Мансийского района от 21.09.2018 № 341 «Об утверждении стратегии социально-экономического развития Ханты-Мансийского района до 2030 года»</w:t>
      </w:r>
      <w:r w:rsidR="00DD2677" w:rsidRPr="00341E4E">
        <w:rPr>
          <w:rFonts w:ascii="Times New Roman" w:hAnsi="Times New Roman"/>
          <w:sz w:val="28"/>
          <w:szCs w:val="28"/>
        </w:rPr>
        <w:t>.</w:t>
      </w:r>
    </w:p>
    <w:p w14:paraId="250758C1" w14:textId="3839E041" w:rsidR="00DD2677" w:rsidRPr="00341E4E" w:rsidRDefault="00DD2677" w:rsidP="004E02E3">
      <w:pPr>
        <w:pStyle w:val="a4"/>
        <w:ind w:firstLine="709"/>
        <w:jc w:val="both"/>
        <w:rPr>
          <w:rFonts w:ascii="Times New Roman" w:hAnsi="Times New Roman"/>
          <w:sz w:val="28"/>
          <w:szCs w:val="28"/>
        </w:rPr>
      </w:pPr>
      <w:r w:rsidRPr="00341E4E">
        <w:rPr>
          <w:rFonts w:ascii="Times New Roman" w:hAnsi="Times New Roman"/>
          <w:sz w:val="28"/>
          <w:szCs w:val="28"/>
        </w:rPr>
        <w:t xml:space="preserve">Ответственный исполнитель Программы – комитет по образованию </w:t>
      </w:r>
      <w:r w:rsidR="00616615" w:rsidRPr="00341E4E">
        <w:rPr>
          <w:rFonts w:ascii="Times New Roman" w:hAnsi="Times New Roman"/>
          <w:sz w:val="28"/>
          <w:szCs w:val="28"/>
        </w:rPr>
        <w:t>А</w:t>
      </w:r>
      <w:r w:rsidRPr="00341E4E">
        <w:rPr>
          <w:rFonts w:ascii="Times New Roman" w:hAnsi="Times New Roman"/>
          <w:sz w:val="28"/>
          <w:szCs w:val="28"/>
        </w:rPr>
        <w:t>дминистрации Ханты-Мансийского района и подведомственные ему муниципальные учреждения.</w:t>
      </w:r>
    </w:p>
    <w:p w14:paraId="25E4A6CD" w14:textId="77777777" w:rsidR="00DD2677" w:rsidRPr="00341E4E" w:rsidRDefault="00DD2677" w:rsidP="004E02E3">
      <w:pPr>
        <w:pStyle w:val="a4"/>
        <w:ind w:firstLine="709"/>
        <w:jc w:val="both"/>
        <w:rPr>
          <w:rFonts w:ascii="Times New Roman" w:hAnsi="Times New Roman"/>
          <w:color w:val="000000" w:themeColor="text1"/>
          <w:sz w:val="28"/>
          <w:szCs w:val="28"/>
        </w:rPr>
      </w:pPr>
      <w:r w:rsidRPr="00341E4E">
        <w:rPr>
          <w:rFonts w:ascii="Times New Roman" w:hAnsi="Times New Roman"/>
          <w:color w:val="000000" w:themeColor="text1"/>
          <w:sz w:val="28"/>
          <w:szCs w:val="28"/>
        </w:rPr>
        <w:t>Соисполнители Программы:</w:t>
      </w:r>
    </w:p>
    <w:p w14:paraId="4FDFD346" w14:textId="4C32E4EB" w:rsidR="00DD2677" w:rsidRPr="00341E4E" w:rsidRDefault="00541A86" w:rsidP="004E02E3">
      <w:pPr>
        <w:pStyle w:val="a4"/>
        <w:ind w:firstLine="709"/>
        <w:jc w:val="both"/>
        <w:rPr>
          <w:rFonts w:ascii="Times New Roman" w:hAnsi="Times New Roman"/>
          <w:color w:val="000000" w:themeColor="text1"/>
          <w:sz w:val="28"/>
          <w:szCs w:val="28"/>
        </w:rPr>
      </w:pPr>
      <w:r w:rsidRPr="00341E4E">
        <w:rPr>
          <w:rFonts w:ascii="Times New Roman" w:hAnsi="Times New Roman"/>
          <w:color w:val="000000" w:themeColor="text1"/>
          <w:sz w:val="28"/>
          <w:szCs w:val="28"/>
        </w:rPr>
        <w:t>Д</w:t>
      </w:r>
      <w:r w:rsidR="00DD2677" w:rsidRPr="00341E4E">
        <w:rPr>
          <w:rFonts w:ascii="Times New Roman" w:hAnsi="Times New Roman"/>
          <w:color w:val="000000" w:themeColor="text1"/>
          <w:sz w:val="28"/>
          <w:szCs w:val="28"/>
        </w:rPr>
        <w:t>епартамент ст</w:t>
      </w:r>
      <w:r w:rsidR="006F25E7" w:rsidRPr="00341E4E">
        <w:rPr>
          <w:rFonts w:ascii="Times New Roman" w:hAnsi="Times New Roman"/>
          <w:color w:val="000000" w:themeColor="text1"/>
          <w:sz w:val="28"/>
          <w:szCs w:val="28"/>
        </w:rPr>
        <w:t>роительства, архитектуры и ЖКХ А</w:t>
      </w:r>
      <w:r w:rsidR="00DD2677" w:rsidRPr="00341E4E">
        <w:rPr>
          <w:rFonts w:ascii="Times New Roman" w:hAnsi="Times New Roman"/>
          <w:color w:val="000000" w:themeColor="text1"/>
          <w:sz w:val="28"/>
          <w:szCs w:val="28"/>
        </w:rPr>
        <w:t>дминистрации Ханты-Мансийского района;</w:t>
      </w:r>
    </w:p>
    <w:p w14:paraId="512A090F" w14:textId="4721F821" w:rsidR="00541A86" w:rsidRPr="00341E4E" w:rsidRDefault="00CF7988" w:rsidP="004E02E3">
      <w:pPr>
        <w:pStyle w:val="a4"/>
        <w:ind w:firstLine="709"/>
        <w:jc w:val="both"/>
        <w:rPr>
          <w:rFonts w:ascii="Times New Roman" w:hAnsi="Times New Roman"/>
          <w:color w:val="000000" w:themeColor="text1"/>
          <w:sz w:val="28"/>
          <w:szCs w:val="28"/>
        </w:rPr>
      </w:pPr>
      <w:r w:rsidRPr="00341E4E">
        <w:rPr>
          <w:rFonts w:ascii="Times New Roman" w:hAnsi="Times New Roman"/>
          <w:color w:val="000000" w:themeColor="text1"/>
          <w:sz w:val="28"/>
          <w:szCs w:val="28"/>
        </w:rPr>
        <w:t>д</w:t>
      </w:r>
      <w:r w:rsidR="00541A86" w:rsidRPr="00341E4E">
        <w:rPr>
          <w:rFonts w:ascii="Times New Roman" w:hAnsi="Times New Roman"/>
          <w:color w:val="000000" w:themeColor="text1"/>
          <w:sz w:val="28"/>
          <w:szCs w:val="28"/>
        </w:rPr>
        <w:t>епартамент имущественных и земельных отношений Администрации Ханты-Мансийского района;</w:t>
      </w:r>
    </w:p>
    <w:p w14:paraId="141DC7BC" w14:textId="6FB494AE" w:rsidR="00541A86" w:rsidRPr="00341E4E" w:rsidRDefault="00541A86" w:rsidP="004E02E3">
      <w:pPr>
        <w:pStyle w:val="a4"/>
        <w:ind w:firstLine="709"/>
        <w:jc w:val="both"/>
        <w:rPr>
          <w:rFonts w:ascii="Times New Roman" w:hAnsi="Times New Roman"/>
          <w:color w:val="000000" w:themeColor="text1"/>
          <w:sz w:val="28"/>
          <w:szCs w:val="28"/>
        </w:rPr>
      </w:pPr>
      <w:r w:rsidRPr="00341E4E">
        <w:rPr>
          <w:rFonts w:ascii="Times New Roman" w:hAnsi="Times New Roman"/>
          <w:color w:val="000000" w:themeColor="text1"/>
          <w:sz w:val="28"/>
          <w:szCs w:val="28"/>
        </w:rPr>
        <w:t>управление по культуре, спорту и социальной политике Админис</w:t>
      </w:r>
      <w:r w:rsidR="00CF7988" w:rsidRPr="00341E4E">
        <w:rPr>
          <w:rFonts w:ascii="Times New Roman" w:hAnsi="Times New Roman"/>
          <w:color w:val="000000" w:themeColor="text1"/>
          <w:sz w:val="28"/>
          <w:szCs w:val="28"/>
        </w:rPr>
        <w:t>трации Ханты-Мансийского района, муниципальное автономное учреждение дополнительного образования «Спортивная школа Ханты-Мансийского района»;</w:t>
      </w:r>
    </w:p>
    <w:p w14:paraId="1DD643D2" w14:textId="5784FA0A" w:rsidR="00541A86" w:rsidRPr="00341E4E" w:rsidRDefault="00541A86" w:rsidP="004E02E3">
      <w:pPr>
        <w:pStyle w:val="a4"/>
        <w:ind w:firstLine="709"/>
        <w:jc w:val="both"/>
        <w:rPr>
          <w:rFonts w:ascii="Times New Roman" w:hAnsi="Times New Roman"/>
          <w:color w:val="000000" w:themeColor="text1"/>
          <w:sz w:val="28"/>
          <w:szCs w:val="28"/>
        </w:rPr>
      </w:pPr>
      <w:r w:rsidRPr="00341E4E">
        <w:rPr>
          <w:rFonts w:ascii="Times New Roman" w:hAnsi="Times New Roman"/>
          <w:color w:val="000000" w:themeColor="text1"/>
          <w:sz w:val="28"/>
          <w:szCs w:val="28"/>
        </w:rPr>
        <w:lastRenderedPageBreak/>
        <w:t>отдел организационного обеспечения деятельности муниципальных комиссий по делам несовершеннолетних и защите их прав Администрации Ханты-Мансийского района;</w:t>
      </w:r>
    </w:p>
    <w:p w14:paraId="58B9053C" w14:textId="77777777" w:rsidR="00DD2677" w:rsidRPr="00341E4E" w:rsidRDefault="00DD2677" w:rsidP="004E02E3">
      <w:pPr>
        <w:pStyle w:val="a4"/>
        <w:ind w:firstLine="709"/>
        <w:jc w:val="both"/>
        <w:rPr>
          <w:rFonts w:ascii="Times New Roman" w:hAnsi="Times New Roman"/>
          <w:color w:val="000000" w:themeColor="text1"/>
          <w:sz w:val="28"/>
          <w:szCs w:val="28"/>
        </w:rPr>
      </w:pPr>
      <w:r w:rsidRPr="00341E4E">
        <w:rPr>
          <w:rFonts w:ascii="Times New Roman" w:hAnsi="Times New Roman"/>
          <w:color w:val="000000" w:themeColor="text1"/>
          <w:sz w:val="28"/>
          <w:szCs w:val="28"/>
        </w:rPr>
        <w:t>муниципальное казенное учреждение Ханты-Мансийского района «Управление капитального строительства и ремонта»;</w:t>
      </w:r>
    </w:p>
    <w:p w14:paraId="6BA96F7A" w14:textId="77777777" w:rsidR="00DD2677" w:rsidRPr="00341E4E" w:rsidRDefault="00DD2677" w:rsidP="004E02E3">
      <w:pPr>
        <w:pStyle w:val="a4"/>
        <w:ind w:firstLine="709"/>
        <w:jc w:val="both"/>
        <w:rPr>
          <w:rFonts w:ascii="Times New Roman" w:hAnsi="Times New Roman"/>
          <w:color w:val="000000" w:themeColor="text1"/>
          <w:sz w:val="28"/>
          <w:szCs w:val="28"/>
        </w:rPr>
      </w:pPr>
      <w:r w:rsidRPr="00341E4E">
        <w:rPr>
          <w:rFonts w:ascii="Times New Roman" w:hAnsi="Times New Roman"/>
          <w:color w:val="000000" w:themeColor="text1"/>
          <w:sz w:val="28"/>
          <w:szCs w:val="28"/>
        </w:rPr>
        <w:t>муниципальное казенное учреждение Ханты-Мансийского района «Централизованная бухгалтерия»;</w:t>
      </w:r>
    </w:p>
    <w:p w14:paraId="1017DADC" w14:textId="77777777" w:rsidR="00541A86" w:rsidRPr="00341E4E" w:rsidRDefault="00DD2677" w:rsidP="004E02E3">
      <w:pPr>
        <w:pStyle w:val="a4"/>
        <w:ind w:firstLine="709"/>
        <w:jc w:val="both"/>
        <w:rPr>
          <w:rFonts w:ascii="Times New Roman" w:hAnsi="Times New Roman"/>
          <w:color w:val="000000" w:themeColor="text1"/>
          <w:sz w:val="28"/>
          <w:szCs w:val="28"/>
        </w:rPr>
      </w:pPr>
      <w:r w:rsidRPr="00341E4E">
        <w:rPr>
          <w:rFonts w:ascii="Times New Roman" w:hAnsi="Times New Roman"/>
          <w:color w:val="000000" w:themeColor="text1"/>
          <w:sz w:val="28"/>
          <w:szCs w:val="28"/>
        </w:rPr>
        <w:t>муниципальное автономное учреждение «Муниципальный методический центр»</w:t>
      </w:r>
      <w:r w:rsidR="00541A86" w:rsidRPr="00341E4E">
        <w:rPr>
          <w:rFonts w:ascii="Times New Roman" w:hAnsi="Times New Roman"/>
          <w:color w:val="000000" w:themeColor="text1"/>
          <w:sz w:val="28"/>
          <w:szCs w:val="28"/>
        </w:rPr>
        <w:t>;</w:t>
      </w:r>
    </w:p>
    <w:p w14:paraId="5E26839E" w14:textId="596BC4E5" w:rsidR="00DD2677" w:rsidRPr="00341E4E" w:rsidRDefault="00541A86" w:rsidP="004E02E3">
      <w:pPr>
        <w:pStyle w:val="a4"/>
        <w:ind w:firstLine="709"/>
        <w:jc w:val="both"/>
        <w:rPr>
          <w:rFonts w:ascii="Times New Roman" w:hAnsi="Times New Roman"/>
          <w:color w:val="000000" w:themeColor="text1"/>
          <w:sz w:val="28"/>
          <w:szCs w:val="28"/>
        </w:rPr>
      </w:pPr>
      <w:r w:rsidRPr="00341E4E">
        <w:rPr>
          <w:rFonts w:ascii="Times New Roman" w:hAnsi="Times New Roman"/>
          <w:color w:val="000000" w:themeColor="text1"/>
          <w:sz w:val="28"/>
          <w:szCs w:val="28"/>
        </w:rPr>
        <w:t>сельские поселения</w:t>
      </w:r>
      <w:r w:rsidR="00CF7988" w:rsidRPr="00341E4E">
        <w:rPr>
          <w:rFonts w:ascii="Times New Roman" w:hAnsi="Times New Roman"/>
          <w:color w:val="000000" w:themeColor="text1"/>
          <w:sz w:val="28"/>
          <w:szCs w:val="28"/>
        </w:rPr>
        <w:t xml:space="preserve"> Ханты-Мансийского района.</w:t>
      </w:r>
    </w:p>
    <w:p w14:paraId="0AD0F439" w14:textId="6848ED6A" w:rsidR="00DD2677" w:rsidRPr="00341E4E" w:rsidRDefault="00DD2677" w:rsidP="004E02E3">
      <w:pPr>
        <w:pStyle w:val="a4"/>
        <w:ind w:firstLine="709"/>
        <w:jc w:val="both"/>
        <w:rPr>
          <w:rFonts w:ascii="Times New Roman" w:hAnsi="Times New Roman"/>
          <w:sz w:val="28"/>
          <w:szCs w:val="28"/>
        </w:rPr>
      </w:pPr>
      <w:r w:rsidRPr="00341E4E">
        <w:rPr>
          <w:rFonts w:ascii="Times New Roman" w:hAnsi="Times New Roman"/>
          <w:sz w:val="28"/>
          <w:szCs w:val="28"/>
        </w:rPr>
        <w:t>Всего на реализа</w:t>
      </w:r>
      <w:r w:rsidR="00F21E75" w:rsidRPr="00341E4E">
        <w:rPr>
          <w:rFonts w:ascii="Times New Roman" w:hAnsi="Times New Roman"/>
          <w:sz w:val="28"/>
          <w:szCs w:val="28"/>
        </w:rPr>
        <w:t>цию Программы в 2025</w:t>
      </w:r>
      <w:r w:rsidRPr="00341E4E">
        <w:rPr>
          <w:rFonts w:ascii="Times New Roman" w:hAnsi="Times New Roman"/>
          <w:sz w:val="28"/>
          <w:szCs w:val="28"/>
        </w:rPr>
        <w:t xml:space="preserve"> году </w:t>
      </w:r>
      <w:r w:rsidRPr="00341E4E">
        <w:rPr>
          <w:rFonts w:ascii="Times New Roman" w:hAnsi="Times New Roman"/>
          <w:color w:val="000000" w:themeColor="text1"/>
          <w:sz w:val="28"/>
          <w:szCs w:val="28"/>
        </w:rPr>
        <w:t>запланировано 2</w:t>
      </w:r>
      <w:r w:rsidR="00441B0F" w:rsidRPr="00341E4E">
        <w:rPr>
          <w:rFonts w:ascii="Times New Roman" w:hAnsi="Times New Roman"/>
          <w:color w:val="000000" w:themeColor="text1"/>
          <w:sz w:val="28"/>
          <w:szCs w:val="28"/>
        </w:rPr>
        <w:t> 859 291,3</w:t>
      </w:r>
      <w:r w:rsidRPr="00341E4E">
        <w:rPr>
          <w:rFonts w:ascii="Times New Roman" w:hAnsi="Times New Roman"/>
          <w:color w:val="000000" w:themeColor="text1"/>
          <w:sz w:val="28"/>
          <w:szCs w:val="28"/>
        </w:rPr>
        <w:t xml:space="preserve"> тыс. рублей</w:t>
      </w:r>
      <w:r w:rsidRPr="00341E4E">
        <w:rPr>
          <w:rFonts w:ascii="Times New Roman" w:hAnsi="Times New Roman"/>
          <w:sz w:val="28"/>
          <w:szCs w:val="28"/>
        </w:rPr>
        <w:t>, в том числе:</w:t>
      </w:r>
    </w:p>
    <w:p w14:paraId="4789C8D6" w14:textId="5D8F2FAC" w:rsidR="00EF6AA8" w:rsidRPr="00341E4E" w:rsidRDefault="00EF6AA8" w:rsidP="004E02E3">
      <w:pPr>
        <w:pStyle w:val="a4"/>
        <w:ind w:firstLine="709"/>
        <w:jc w:val="both"/>
        <w:rPr>
          <w:rFonts w:ascii="Times New Roman" w:hAnsi="Times New Roman"/>
          <w:color w:val="000000" w:themeColor="text1"/>
          <w:sz w:val="28"/>
          <w:szCs w:val="28"/>
        </w:rPr>
      </w:pPr>
      <w:r w:rsidRPr="00341E4E">
        <w:rPr>
          <w:rFonts w:ascii="Times New Roman" w:hAnsi="Times New Roman"/>
          <w:sz w:val="28"/>
          <w:szCs w:val="28"/>
        </w:rPr>
        <w:t>средств</w:t>
      </w:r>
      <w:r w:rsidR="00A34B28" w:rsidRPr="00341E4E">
        <w:rPr>
          <w:rFonts w:ascii="Times New Roman" w:hAnsi="Times New Roman"/>
          <w:sz w:val="28"/>
          <w:szCs w:val="28"/>
        </w:rPr>
        <w:t>а</w:t>
      </w:r>
      <w:r w:rsidRPr="00341E4E">
        <w:rPr>
          <w:rFonts w:ascii="Times New Roman" w:hAnsi="Times New Roman"/>
          <w:sz w:val="28"/>
          <w:szCs w:val="28"/>
        </w:rPr>
        <w:t xml:space="preserve"> федерального бюджета </w:t>
      </w:r>
      <w:r w:rsidR="00360000" w:rsidRPr="00341E4E">
        <w:rPr>
          <w:rFonts w:ascii="Times New Roman" w:hAnsi="Times New Roman"/>
          <w:sz w:val="28"/>
          <w:szCs w:val="28"/>
        </w:rPr>
        <w:t>–</w:t>
      </w:r>
      <w:r w:rsidR="00A34B28" w:rsidRPr="00341E4E">
        <w:rPr>
          <w:rFonts w:ascii="Times New Roman" w:hAnsi="Times New Roman"/>
          <w:sz w:val="28"/>
          <w:szCs w:val="28"/>
        </w:rPr>
        <w:t xml:space="preserve"> </w:t>
      </w:r>
      <w:r w:rsidR="00233EE3" w:rsidRPr="00341E4E">
        <w:rPr>
          <w:rFonts w:ascii="Times New Roman" w:hAnsi="Times New Roman"/>
          <w:color w:val="000000" w:themeColor="text1"/>
          <w:sz w:val="28"/>
          <w:szCs w:val="28"/>
        </w:rPr>
        <w:t>75 831,3</w:t>
      </w:r>
      <w:r w:rsidR="00463ABE" w:rsidRPr="00341E4E">
        <w:rPr>
          <w:rFonts w:ascii="Times New Roman" w:hAnsi="Times New Roman"/>
          <w:color w:val="000000" w:themeColor="text1"/>
          <w:sz w:val="28"/>
          <w:szCs w:val="28"/>
        </w:rPr>
        <w:t xml:space="preserve"> </w:t>
      </w:r>
      <w:r w:rsidRPr="00341E4E">
        <w:rPr>
          <w:rFonts w:ascii="Times New Roman" w:hAnsi="Times New Roman"/>
          <w:color w:val="000000" w:themeColor="text1"/>
          <w:sz w:val="28"/>
          <w:szCs w:val="28"/>
        </w:rPr>
        <w:t>тыс. рублей</w:t>
      </w:r>
      <w:r w:rsidR="00124825" w:rsidRPr="00341E4E">
        <w:rPr>
          <w:rFonts w:ascii="Times New Roman" w:hAnsi="Times New Roman"/>
          <w:color w:val="000000" w:themeColor="text1"/>
          <w:sz w:val="28"/>
          <w:szCs w:val="28"/>
        </w:rPr>
        <w:t>;</w:t>
      </w:r>
    </w:p>
    <w:p w14:paraId="0BEAA50B" w14:textId="23793657" w:rsidR="00EF6AA8" w:rsidRPr="00341E4E" w:rsidRDefault="007A524A" w:rsidP="004E02E3">
      <w:pPr>
        <w:pStyle w:val="a4"/>
        <w:ind w:firstLine="709"/>
        <w:jc w:val="both"/>
        <w:rPr>
          <w:rFonts w:ascii="Times New Roman" w:hAnsi="Times New Roman"/>
          <w:color w:val="000000" w:themeColor="text1"/>
          <w:sz w:val="28"/>
          <w:szCs w:val="28"/>
        </w:rPr>
      </w:pPr>
      <w:r w:rsidRPr="00341E4E">
        <w:rPr>
          <w:rFonts w:ascii="Times New Roman" w:hAnsi="Times New Roman"/>
          <w:sz w:val="28"/>
          <w:szCs w:val="28"/>
        </w:rPr>
        <w:t>средств</w:t>
      </w:r>
      <w:r w:rsidR="00A34B28" w:rsidRPr="00341E4E">
        <w:rPr>
          <w:rFonts w:ascii="Times New Roman" w:hAnsi="Times New Roman"/>
          <w:sz w:val="28"/>
          <w:szCs w:val="28"/>
        </w:rPr>
        <w:t>а</w:t>
      </w:r>
      <w:r w:rsidRPr="00341E4E">
        <w:rPr>
          <w:rFonts w:ascii="Times New Roman" w:hAnsi="Times New Roman"/>
          <w:sz w:val="28"/>
          <w:szCs w:val="28"/>
        </w:rPr>
        <w:t xml:space="preserve"> </w:t>
      </w:r>
      <w:r w:rsidR="00D03B47" w:rsidRPr="00341E4E">
        <w:rPr>
          <w:rFonts w:ascii="Times New Roman" w:hAnsi="Times New Roman"/>
          <w:sz w:val="28"/>
          <w:szCs w:val="28"/>
        </w:rPr>
        <w:t>бюджета</w:t>
      </w:r>
      <w:r w:rsidR="000A3591" w:rsidRPr="00341E4E">
        <w:rPr>
          <w:rFonts w:ascii="Times New Roman" w:hAnsi="Times New Roman"/>
          <w:sz w:val="28"/>
          <w:szCs w:val="28"/>
        </w:rPr>
        <w:t xml:space="preserve"> </w:t>
      </w:r>
      <w:r w:rsidR="00C56B9B" w:rsidRPr="00341E4E">
        <w:rPr>
          <w:rFonts w:ascii="Times New Roman" w:hAnsi="Times New Roman"/>
          <w:sz w:val="28"/>
          <w:szCs w:val="28"/>
        </w:rPr>
        <w:t xml:space="preserve">Ханты-Мансийского автономного округа – Югры (далее – бюджет автономного округа) </w:t>
      </w:r>
      <w:r w:rsidR="00360000" w:rsidRPr="00341E4E">
        <w:rPr>
          <w:rFonts w:ascii="Times New Roman" w:hAnsi="Times New Roman"/>
          <w:color w:val="000000" w:themeColor="text1"/>
          <w:sz w:val="28"/>
          <w:szCs w:val="28"/>
        </w:rPr>
        <w:t>–</w:t>
      </w:r>
      <w:r w:rsidR="000A3591" w:rsidRPr="00341E4E">
        <w:rPr>
          <w:rFonts w:ascii="Times New Roman" w:hAnsi="Times New Roman"/>
          <w:color w:val="000000" w:themeColor="text1"/>
          <w:sz w:val="28"/>
          <w:szCs w:val="28"/>
        </w:rPr>
        <w:t xml:space="preserve"> </w:t>
      </w:r>
      <w:r w:rsidR="00233EE3" w:rsidRPr="00341E4E">
        <w:rPr>
          <w:rFonts w:ascii="Times New Roman" w:hAnsi="Times New Roman"/>
          <w:color w:val="000000" w:themeColor="text1"/>
          <w:sz w:val="28"/>
          <w:szCs w:val="28"/>
        </w:rPr>
        <w:t>1 830 612,6</w:t>
      </w:r>
      <w:r w:rsidR="009202DB" w:rsidRPr="00341E4E">
        <w:rPr>
          <w:rFonts w:ascii="Times New Roman" w:hAnsi="Times New Roman"/>
          <w:color w:val="000000" w:themeColor="text1"/>
          <w:sz w:val="28"/>
          <w:szCs w:val="28"/>
        </w:rPr>
        <w:t xml:space="preserve"> </w:t>
      </w:r>
      <w:r w:rsidRPr="00341E4E">
        <w:rPr>
          <w:rFonts w:ascii="Times New Roman" w:hAnsi="Times New Roman"/>
          <w:color w:val="000000" w:themeColor="text1"/>
          <w:sz w:val="28"/>
          <w:szCs w:val="28"/>
        </w:rPr>
        <w:t xml:space="preserve">тыс. </w:t>
      </w:r>
      <w:r w:rsidR="007F3CFC" w:rsidRPr="00341E4E">
        <w:rPr>
          <w:rFonts w:ascii="Times New Roman" w:hAnsi="Times New Roman"/>
          <w:color w:val="000000" w:themeColor="text1"/>
          <w:sz w:val="28"/>
          <w:szCs w:val="28"/>
        </w:rPr>
        <w:t>рублей</w:t>
      </w:r>
      <w:r w:rsidR="00EF6AA8" w:rsidRPr="00341E4E">
        <w:rPr>
          <w:rFonts w:ascii="Times New Roman" w:hAnsi="Times New Roman"/>
          <w:color w:val="000000" w:themeColor="text1"/>
          <w:sz w:val="28"/>
          <w:szCs w:val="28"/>
        </w:rPr>
        <w:t>;</w:t>
      </w:r>
    </w:p>
    <w:p w14:paraId="43CA4EAB" w14:textId="7C265FE0" w:rsidR="007A524A" w:rsidRPr="00341E4E" w:rsidRDefault="00A34B28" w:rsidP="004E02E3">
      <w:pPr>
        <w:pStyle w:val="a4"/>
        <w:ind w:firstLine="709"/>
        <w:jc w:val="both"/>
        <w:rPr>
          <w:rFonts w:ascii="Times New Roman" w:hAnsi="Times New Roman"/>
          <w:color w:val="000000" w:themeColor="text1"/>
          <w:sz w:val="28"/>
          <w:szCs w:val="28"/>
        </w:rPr>
      </w:pPr>
      <w:r w:rsidRPr="00341E4E">
        <w:rPr>
          <w:rFonts w:ascii="Times New Roman" w:hAnsi="Times New Roman"/>
          <w:sz w:val="28"/>
          <w:szCs w:val="28"/>
        </w:rPr>
        <w:t>с</w:t>
      </w:r>
      <w:r w:rsidR="007A524A" w:rsidRPr="00341E4E">
        <w:rPr>
          <w:rFonts w:ascii="Times New Roman" w:hAnsi="Times New Roman"/>
          <w:sz w:val="28"/>
          <w:szCs w:val="28"/>
        </w:rPr>
        <w:t>редств</w:t>
      </w:r>
      <w:r w:rsidRPr="00341E4E">
        <w:rPr>
          <w:rFonts w:ascii="Times New Roman" w:hAnsi="Times New Roman"/>
          <w:sz w:val="28"/>
          <w:szCs w:val="28"/>
        </w:rPr>
        <w:t>а</w:t>
      </w:r>
      <w:r w:rsidR="007A524A" w:rsidRPr="00341E4E">
        <w:rPr>
          <w:rFonts w:ascii="Times New Roman" w:hAnsi="Times New Roman"/>
          <w:sz w:val="28"/>
          <w:szCs w:val="28"/>
        </w:rPr>
        <w:t xml:space="preserve"> бюджета </w:t>
      </w:r>
      <w:r w:rsidR="00360000" w:rsidRPr="00341E4E">
        <w:rPr>
          <w:rFonts w:ascii="Times New Roman" w:hAnsi="Times New Roman"/>
          <w:sz w:val="28"/>
          <w:szCs w:val="28"/>
        </w:rPr>
        <w:t>Ханты-</w:t>
      </w:r>
      <w:r w:rsidR="000A3591" w:rsidRPr="00341E4E">
        <w:rPr>
          <w:rFonts w:ascii="Times New Roman" w:hAnsi="Times New Roman"/>
          <w:sz w:val="28"/>
          <w:szCs w:val="28"/>
        </w:rPr>
        <w:t xml:space="preserve">Мансийского </w:t>
      </w:r>
      <w:r w:rsidR="00D03B47" w:rsidRPr="00341E4E">
        <w:rPr>
          <w:rFonts w:ascii="Times New Roman" w:hAnsi="Times New Roman"/>
          <w:sz w:val="28"/>
          <w:szCs w:val="28"/>
        </w:rPr>
        <w:t xml:space="preserve">района </w:t>
      </w:r>
      <w:r w:rsidR="00C56B9B" w:rsidRPr="00341E4E">
        <w:rPr>
          <w:rFonts w:ascii="Times New Roman" w:hAnsi="Times New Roman"/>
          <w:sz w:val="28"/>
          <w:szCs w:val="28"/>
        </w:rPr>
        <w:t xml:space="preserve">(далее – бюджет района) </w:t>
      </w:r>
      <w:r w:rsidR="00360000" w:rsidRPr="00341E4E">
        <w:rPr>
          <w:rFonts w:ascii="Times New Roman" w:hAnsi="Times New Roman"/>
          <w:sz w:val="28"/>
          <w:szCs w:val="28"/>
        </w:rPr>
        <w:t>–</w:t>
      </w:r>
      <w:r w:rsidRPr="00341E4E">
        <w:rPr>
          <w:rFonts w:ascii="Times New Roman" w:hAnsi="Times New Roman"/>
          <w:sz w:val="28"/>
          <w:szCs w:val="28"/>
        </w:rPr>
        <w:t xml:space="preserve"> </w:t>
      </w:r>
      <w:r w:rsidR="00233EE3" w:rsidRPr="00341E4E">
        <w:rPr>
          <w:rFonts w:ascii="Times New Roman" w:hAnsi="Times New Roman"/>
          <w:color w:val="000000" w:themeColor="text1"/>
          <w:sz w:val="28"/>
          <w:szCs w:val="28"/>
        </w:rPr>
        <w:t>952 847,4</w:t>
      </w:r>
      <w:r w:rsidR="009202DB" w:rsidRPr="00341E4E">
        <w:rPr>
          <w:rFonts w:ascii="Times New Roman" w:hAnsi="Times New Roman"/>
          <w:color w:val="000000" w:themeColor="text1"/>
          <w:sz w:val="28"/>
          <w:szCs w:val="28"/>
        </w:rPr>
        <w:t xml:space="preserve"> </w:t>
      </w:r>
      <w:r w:rsidR="007F3CFC" w:rsidRPr="00341E4E">
        <w:rPr>
          <w:rFonts w:ascii="Times New Roman" w:hAnsi="Times New Roman"/>
          <w:color w:val="000000" w:themeColor="text1"/>
          <w:sz w:val="28"/>
          <w:szCs w:val="28"/>
        </w:rPr>
        <w:t>тыс.</w:t>
      </w:r>
      <w:r w:rsidR="007A524A" w:rsidRPr="00341E4E">
        <w:rPr>
          <w:rFonts w:ascii="Times New Roman" w:hAnsi="Times New Roman"/>
          <w:color w:val="000000" w:themeColor="text1"/>
          <w:sz w:val="28"/>
          <w:szCs w:val="28"/>
        </w:rPr>
        <w:t xml:space="preserve"> руб</w:t>
      </w:r>
      <w:r w:rsidR="00DA1692" w:rsidRPr="00341E4E">
        <w:rPr>
          <w:rFonts w:ascii="Times New Roman" w:hAnsi="Times New Roman"/>
          <w:color w:val="000000" w:themeColor="text1"/>
          <w:sz w:val="28"/>
          <w:szCs w:val="28"/>
        </w:rPr>
        <w:t>лей</w:t>
      </w:r>
      <w:r w:rsidR="007A524A" w:rsidRPr="00341E4E">
        <w:rPr>
          <w:rFonts w:ascii="Times New Roman" w:hAnsi="Times New Roman"/>
          <w:color w:val="000000" w:themeColor="text1"/>
          <w:sz w:val="28"/>
          <w:szCs w:val="28"/>
        </w:rPr>
        <w:t>.</w:t>
      </w:r>
    </w:p>
    <w:p w14:paraId="4338CE63" w14:textId="64436E1F" w:rsidR="007F319D" w:rsidRPr="00341E4E" w:rsidRDefault="000A3591" w:rsidP="004E02E3">
      <w:pPr>
        <w:pStyle w:val="a4"/>
        <w:ind w:firstLine="709"/>
        <w:jc w:val="both"/>
        <w:rPr>
          <w:rFonts w:ascii="Times New Roman" w:hAnsi="Times New Roman"/>
          <w:sz w:val="28"/>
          <w:szCs w:val="28"/>
        </w:rPr>
      </w:pPr>
      <w:r w:rsidRPr="00341E4E">
        <w:rPr>
          <w:rFonts w:ascii="Times New Roman" w:hAnsi="Times New Roman"/>
          <w:sz w:val="28"/>
          <w:szCs w:val="28"/>
        </w:rPr>
        <w:t>П</w:t>
      </w:r>
      <w:r w:rsidR="009F7359" w:rsidRPr="00341E4E">
        <w:rPr>
          <w:rFonts w:ascii="Times New Roman" w:hAnsi="Times New Roman"/>
          <w:sz w:val="28"/>
          <w:szCs w:val="28"/>
        </w:rPr>
        <w:t xml:space="preserve">о состоянию на </w:t>
      </w:r>
      <w:r w:rsidR="00726792" w:rsidRPr="00341E4E">
        <w:rPr>
          <w:rFonts w:ascii="Times New Roman" w:hAnsi="Times New Roman"/>
          <w:sz w:val="28"/>
          <w:szCs w:val="28"/>
        </w:rPr>
        <w:t>01.10.202</w:t>
      </w:r>
      <w:r w:rsidR="00F21E75" w:rsidRPr="00341E4E">
        <w:rPr>
          <w:rFonts w:ascii="Times New Roman" w:hAnsi="Times New Roman"/>
          <w:sz w:val="28"/>
          <w:szCs w:val="28"/>
        </w:rPr>
        <w:t>5</w:t>
      </w:r>
      <w:r w:rsidR="009F7359" w:rsidRPr="00341E4E">
        <w:rPr>
          <w:rFonts w:ascii="Times New Roman" w:hAnsi="Times New Roman"/>
          <w:sz w:val="28"/>
          <w:szCs w:val="28"/>
        </w:rPr>
        <w:t xml:space="preserve"> </w:t>
      </w:r>
      <w:r w:rsidRPr="00341E4E">
        <w:rPr>
          <w:rFonts w:ascii="Times New Roman" w:hAnsi="Times New Roman"/>
          <w:sz w:val="28"/>
          <w:szCs w:val="28"/>
        </w:rPr>
        <w:t xml:space="preserve">кассовое исполнение </w:t>
      </w:r>
      <w:r w:rsidR="007F3CFC" w:rsidRPr="00341E4E">
        <w:rPr>
          <w:rFonts w:ascii="Times New Roman" w:hAnsi="Times New Roman"/>
          <w:sz w:val="28"/>
          <w:szCs w:val="28"/>
        </w:rPr>
        <w:t xml:space="preserve">составило </w:t>
      </w:r>
      <w:r w:rsidR="00233EE3" w:rsidRPr="00341E4E">
        <w:rPr>
          <w:rFonts w:ascii="Times New Roman" w:hAnsi="Times New Roman"/>
          <w:color w:val="000000" w:themeColor="text1"/>
          <w:sz w:val="28"/>
          <w:szCs w:val="28"/>
        </w:rPr>
        <w:t>1 905 992,4</w:t>
      </w:r>
      <w:r w:rsidR="00780B3D" w:rsidRPr="00341E4E">
        <w:rPr>
          <w:rFonts w:ascii="Times New Roman" w:hAnsi="Times New Roman"/>
          <w:color w:val="000000" w:themeColor="text1"/>
          <w:sz w:val="28"/>
          <w:szCs w:val="28"/>
        </w:rPr>
        <w:t xml:space="preserve"> </w:t>
      </w:r>
      <w:r w:rsidR="007A524A" w:rsidRPr="00341E4E">
        <w:rPr>
          <w:rFonts w:ascii="Times New Roman" w:hAnsi="Times New Roman"/>
          <w:color w:val="000000" w:themeColor="text1"/>
          <w:sz w:val="28"/>
          <w:szCs w:val="28"/>
        </w:rPr>
        <w:t xml:space="preserve">тыс. </w:t>
      </w:r>
      <w:r w:rsidR="007A524A" w:rsidRPr="00341E4E">
        <w:rPr>
          <w:rFonts w:ascii="Times New Roman" w:hAnsi="Times New Roman"/>
          <w:sz w:val="28"/>
          <w:szCs w:val="28"/>
        </w:rPr>
        <w:t>руб</w:t>
      </w:r>
      <w:r w:rsidR="00DA1692" w:rsidRPr="00341E4E">
        <w:rPr>
          <w:rFonts w:ascii="Times New Roman" w:hAnsi="Times New Roman"/>
          <w:sz w:val="28"/>
          <w:szCs w:val="28"/>
        </w:rPr>
        <w:t>лей</w:t>
      </w:r>
      <w:r w:rsidR="007A524A" w:rsidRPr="00341E4E">
        <w:rPr>
          <w:rFonts w:ascii="Times New Roman" w:hAnsi="Times New Roman"/>
          <w:sz w:val="28"/>
          <w:szCs w:val="28"/>
        </w:rPr>
        <w:t xml:space="preserve"> или </w:t>
      </w:r>
      <w:r w:rsidR="00233EE3" w:rsidRPr="00341E4E">
        <w:rPr>
          <w:rFonts w:ascii="Times New Roman" w:hAnsi="Times New Roman"/>
          <w:sz w:val="28"/>
          <w:szCs w:val="28"/>
        </w:rPr>
        <w:t>66,7</w:t>
      </w:r>
      <w:r w:rsidR="00726792" w:rsidRPr="00341E4E">
        <w:rPr>
          <w:rFonts w:ascii="Times New Roman" w:hAnsi="Times New Roman"/>
          <w:sz w:val="28"/>
          <w:szCs w:val="28"/>
        </w:rPr>
        <w:t xml:space="preserve"> </w:t>
      </w:r>
      <w:r w:rsidR="007A524A" w:rsidRPr="00341E4E">
        <w:rPr>
          <w:rFonts w:ascii="Times New Roman" w:hAnsi="Times New Roman"/>
          <w:sz w:val="28"/>
          <w:szCs w:val="28"/>
        </w:rPr>
        <w:t>%, в том числе исполнение</w:t>
      </w:r>
      <w:r w:rsidR="00360000" w:rsidRPr="00341E4E">
        <w:rPr>
          <w:rFonts w:ascii="Times New Roman" w:hAnsi="Times New Roman"/>
          <w:sz w:val="28"/>
          <w:szCs w:val="28"/>
        </w:rPr>
        <w:t>:</w:t>
      </w:r>
      <w:r w:rsidR="007A524A" w:rsidRPr="00341E4E">
        <w:rPr>
          <w:rFonts w:ascii="Times New Roman" w:hAnsi="Times New Roman"/>
          <w:sz w:val="28"/>
          <w:szCs w:val="28"/>
        </w:rPr>
        <w:t xml:space="preserve"> </w:t>
      </w:r>
    </w:p>
    <w:p w14:paraId="755284C0" w14:textId="0603309D" w:rsidR="007F319D" w:rsidRPr="00341E4E" w:rsidRDefault="007F319D" w:rsidP="004E02E3">
      <w:pPr>
        <w:pStyle w:val="a4"/>
        <w:ind w:firstLine="709"/>
        <w:jc w:val="both"/>
        <w:rPr>
          <w:rFonts w:ascii="Times New Roman" w:hAnsi="Times New Roman"/>
          <w:color w:val="FF0000"/>
          <w:sz w:val="28"/>
          <w:szCs w:val="28"/>
        </w:rPr>
      </w:pPr>
      <w:r w:rsidRPr="00341E4E">
        <w:rPr>
          <w:rFonts w:ascii="Times New Roman" w:hAnsi="Times New Roman"/>
          <w:sz w:val="28"/>
          <w:szCs w:val="28"/>
        </w:rPr>
        <w:t xml:space="preserve">федеральный бюджет </w:t>
      </w:r>
      <w:r w:rsidR="00E3502E" w:rsidRPr="00341E4E">
        <w:rPr>
          <w:rFonts w:ascii="Times New Roman" w:hAnsi="Times New Roman"/>
          <w:sz w:val="28"/>
          <w:szCs w:val="28"/>
        </w:rPr>
        <w:t xml:space="preserve">– </w:t>
      </w:r>
      <w:r w:rsidR="008B757E" w:rsidRPr="00341E4E">
        <w:rPr>
          <w:rFonts w:ascii="Times New Roman" w:hAnsi="Times New Roman"/>
          <w:color w:val="000000" w:themeColor="text1"/>
          <w:sz w:val="28"/>
          <w:szCs w:val="28"/>
        </w:rPr>
        <w:t>52 731,2</w:t>
      </w:r>
      <w:r w:rsidR="008B757E" w:rsidRPr="00341E4E">
        <w:rPr>
          <w:rFonts w:ascii="Times New Roman" w:hAnsi="Times New Roman"/>
          <w:color w:val="FF0000"/>
          <w:sz w:val="28"/>
          <w:szCs w:val="28"/>
        </w:rPr>
        <w:t xml:space="preserve"> </w:t>
      </w:r>
      <w:r w:rsidR="00917F86" w:rsidRPr="00341E4E">
        <w:rPr>
          <w:rFonts w:ascii="Times New Roman" w:hAnsi="Times New Roman"/>
          <w:color w:val="000000" w:themeColor="text1"/>
          <w:sz w:val="28"/>
          <w:szCs w:val="28"/>
        </w:rPr>
        <w:t>тыс. рублей</w:t>
      </w:r>
      <w:r w:rsidRPr="00341E4E">
        <w:rPr>
          <w:rFonts w:ascii="Times New Roman" w:hAnsi="Times New Roman"/>
          <w:color w:val="000000" w:themeColor="text1"/>
          <w:sz w:val="28"/>
          <w:szCs w:val="28"/>
        </w:rPr>
        <w:t xml:space="preserve"> или </w:t>
      </w:r>
      <w:r w:rsidR="00233EE3" w:rsidRPr="00341E4E">
        <w:rPr>
          <w:rFonts w:ascii="Times New Roman" w:hAnsi="Times New Roman"/>
          <w:color w:val="000000" w:themeColor="text1"/>
          <w:sz w:val="28"/>
          <w:szCs w:val="28"/>
        </w:rPr>
        <w:t>69,5</w:t>
      </w:r>
      <w:r w:rsidR="00726792" w:rsidRPr="00341E4E">
        <w:rPr>
          <w:rFonts w:ascii="Times New Roman" w:hAnsi="Times New Roman"/>
          <w:color w:val="000000" w:themeColor="text1"/>
          <w:sz w:val="28"/>
          <w:szCs w:val="28"/>
        </w:rPr>
        <w:t xml:space="preserve"> </w:t>
      </w:r>
      <w:r w:rsidRPr="00341E4E">
        <w:rPr>
          <w:rFonts w:ascii="Times New Roman" w:hAnsi="Times New Roman"/>
          <w:color w:val="000000" w:themeColor="text1"/>
          <w:sz w:val="28"/>
          <w:szCs w:val="28"/>
        </w:rPr>
        <w:t>%;</w:t>
      </w:r>
    </w:p>
    <w:p w14:paraId="7B86AFB9" w14:textId="5F14098B" w:rsidR="0050734E" w:rsidRPr="00341E4E" w:rsidRDefault="007A524A" w:rsidP="004E02E3">
      <w:pPr>
        <w:pStyle w:val="a4"/>
        <w:ind w:left="708" w:firstLine="1"/>
        <w:jc w:val="both"/>
        <w:rPr>
          <w:rFonts w:ascii="Times New Roman" w:hAnsi="Times New Roman"/>
          <w:color w:val="000000" w:themeColor="text1"/>
          <w:sz w:val="28"/>
          <w:szCs w:val="28"/>
        </w:rPr>
      </w:pPr>
      <w:r w:rsidRPr="00341E4E">
        <w:rPr>
          <w:rFonts w:ascii="Times New Roman" w:hAnsi="Times New Roman"/>
          <w:sz w:val="28"/>
          <w:szCs w:val="28"/>
        </w:rPr>
        <w:t>бюджет</w:t>
      </w:r>
      <w:r w:rsidR="008A067F" w:rsidRPr="00341E4E">
        <w:rPr>
          <w:rFonts w:ascii="Times New Roman" w:hAnsi="Times New Roman"/>
          <w:sz w:val="28"/>
          <w:szCs w:val="28"/>
        </w:rPr>
        <w:t xml:space="preserve"> автономного округа</w:t>
      </w:r>
      <w:r w:rsidR="00C56B9B" w:rsidRPr="00341E4E">
        <w:rPr>
          <w:rFonts w:ascii="Times New Roman" w:hAnsi="Times New Roman"/>
          <w:sz w:val="28"/>
          <w:szCs w:val="28"/>
        </w:rPr>
        <w:t xml:space="preserve"> </w:t>
      </w:r>
      <w:r w:rsidR="00E3502E" w:rsidRPr="00341E4E">
        <w:rPr>
          <w:rFonts w:ascii="Times New Roman" w:hAnsi="Times New Roman"/>
          <w:sz w:val="28"/>
          <w:szCs w:val="28"/>
        </w:rPr>
        <w:t xml:space="preserve">– </w:t>
      </w:r>
      <w:r w:rsidR="008B757E" w:rsidRPr="00341E4E">
        <w:rPr>
          <w:rFonts w:ascii="Times New Roman" w:hAnsi="Times New Roman"/>
          <w:color w:val="000000" w:themeColor="text1"/>
          <w:sz w:val="28"/>
          <w:szCs w:val="28"/>
        </w:rPr>
        <w:t>1 253 542,7</w:t>
      </w:r>
      <w:r w:rsidR="009202DB" w:rsidRPr="00341E4E">
        <w:rPr>
          <w:rFonts w:ascii="Times New Roman" w:hAnsi="Times New Roman"/>
          <w:color w:val="000000" w:themeColor="text1"/>
          <w:sz w:val="28"/>
          <w:szCs w:val="28"/>
        </w:rPr>
        <w:t xml:space="preserve"> </w:t>
      </w:r>
      <w:r w:rsidRPr="00341E4E">
        <w:rPr>
          <w:rFonts w:ascii="Times New Roman" w:hAnsi="Times New Roman"/>
          <w:color w:val="000000" w:themeColor="text1"/>
          <w:sz w:val="28"/>
          <w:szCs w:val="28"/>
        </w:rPr>
        <w:t>тыс. руб</w:t>
      </w:r>
      <w:r w:rsidR="00DA1692" w:rsidRPr="00341E4E">
        <w:rPr>
          <w:rFonts w:ascii="Times New Roman" w:hAnsi="Times New Roman"/>
          <w:color w:val="000000" w:themeColor="text1"/>
          <w:sz w:val="28"/>
          <w:szCs w:val="28"/>
        </w:rPr>
        <w:t>лей</w:t>
      </w:r>
      <w:r w:rsidRPr="00341E4E">
        <w:rPr>
          <w:rFonts w:ascii="Times New Roman" w:hAnsi="Times New Roman"/>
          <w:color w:val="000000" w:themeColor="text1"/>
          <w:sz w:val="28"/>
          <w:szCs w:val="28"/>
        </w:rPr>
        <w:t xml:space="preserve"> или </w:t>
      </w:r>
      <w:r w:rsidR="00233EE3" w:rsidRPr="00341E4E">
        <w:rPr>
          <w:rFonts w:ascii="Times New Roman" w:hAnsi="Times New Roman"/>
          <w:color w:val="000000" w:themeColor="text1"/>
          <w:sz w:val="28"/>
          <w:szCs w:val="28"/>
        </w:rPr>
        <w:t xml:space="preserve">68,5 </w:t>
      </w:r>
      <w:r w:rsidRPr="00341E4E">
        <w:rPr>
          <w:rFonts w:ascii="Times New Roman" w:hAnsi="Times New Roman"/>
          <w:color w:val="000000" w:themeColor="text1"/>
          <w:sz w:val="28"/>
          <w:szCs w:val="28"/>
        </w:rPr>
        <w:t>%</w:t>
      </w:r>
      <w:r w:rsidR="00AE31C9" w:rsidRPr="00341E4E">
        <w:rPr>
          <w:rFonts w:ascii="Times New Roman" w:hAnsi="Times New Roman"/>
          <w:color w:val="000000" w:themeColor="text1"/>
          <w:sz w:val="28"/>
          <w:szCs w:val="28"/>
        </w:rPr>
        <w:t>;</w:t>
      </w:r>
      <w:r w:rsidRPr="00341E4E">
        <w:rPr>
          <w:rFonts w:ascii="Times New Roman" w:hAnsi="Times New Roman"/>
          <w:color w:val="000000" w:themeColor="text1"/>
          <w:sz w:val="28"/>
          <w:szCs w:val="28"/>
        </w:rPr>
        <w:t xml:space="preserve"> </w:t>
      </w:r>
    </w:p>
    <w:p w14:paraId="79BBC351" w14:textId="44E4FC25" w:rsidR="007A524A" w:rsidRPr="00341E4E" w:rsidRDefault="007A524A" w:rsidP="004E02E3">
      <w:pPr>
        <w:pStyle w:val="a4"/>
        <w:ind w:left="708" w:firstLine="1"/>
        <w:jc w:val="both"/>
        <w:rPr>
          <w:rFonts w:ascii="Times New Roman" w:hAnsi="Times New Roman"/>
          <w:color w:val="000000" w:themeColor="text1"/>
          <w:sz w:val="28"/>
          <w:szCs w:val="28"/>
        </w:rPr>
      </w:pPr>
      <w:r w:rsidRPr="00341E4E">
        <w:rPr>
          <w:rFonts w:ascii="Times New Roman" w:hAnsi="Times New Roman"/>
          <w:sz w:val="28"/>
          <w:szCs w:val="28"/>
        </w:rPr>
        <w:t>бюджет</w:t>
      </w:r>
      <w:r w:rsidR="00AE31C9" w:rsidRPr="00341E4E">
        <w:rPr>
          <w:rFonts w:ascii="Times New Roman" w:hAnsi="Times New Roman"/>
          <w:sz w:val="28"/>
          <w:szCs w:val="28"/>
        </w:rPr>
        <w:t xml:space="preserve"> района</w:t>
      </w:r>
      <w:r w:rsidR="00E3502E" w:rsidRPr="00341E4E">
        <w:rPr>
          <w:rFonts w:ascii="Times New Roman" w:hAnsi="Times New Roman"/>
          <w:sz w:val="28"/>
          <w:szCs w:val="28"/>
        </w:rPr>
        <w:t xml:space="preserve">– </w:t>
      </w:r>
      <w:r w:rsidR="008B757E" w:rsidRPr="00341E4E">
        <w:rPr>
          <w:rFonts w:ascii="Times New Roman" w:hAnsi="Times New Roman"/>
          <w:color w:val="000000" w:themeColor="text1"/>
          <w:sz w:val="28"/>
          <w:szCs w:val="28"/>
        </w:rPr>
        <w:t>599 718,</w:t>
      </w:r>
      <w:r w:rsidR="003B7E6F" w:rsidRPr="00341E4E">
        <w:rPr>
          <w:rFonts w:ascii="Times New Roman" w:hAnsi="Times New Roman"/>
          <w:color w:val="000000" w:themeColor="text1"/>
          <w:sz w:val="28"/>
          <w:szCs w:val="28"/>
        </w:rPr>
        <w:t>4</w:t>
      </w:r>
      <w:r w:rsidR="009202DB" w:rsidRPr="00341E4E">
        <w:rPr>
          <w:rFonts w:ascii="Times New Roman" w:hAnsi="Times New Roman"/>
          <w:color w:val="000000" w:themeColor="text1"/>
          <w:sz w:val="28"/>
          <w:szCs w:val="28"/>
        </w:rPr>
        <w:t xml:space="preserve"> </w:t>
      </w:r>
      <w:r w:rsidRPr="00341E4E">
        <w:rPr>
          <w:rFonts w:ascii="Times New Roman" w:hAnsi="Times New Roman"/>
          <w:color w:val="000000" w:themeColor="text1"/>
          <w:sz w:val="28"/>
          <w:szCs w:val="28"/>
        </w:rPr>
        <w:t>тыс. руб</w:t>
      </w:r>
      <w:r w:rsidR="00DA1692" w:rsidRPr="00341E4E">
        <w:rPr>
          <w:rFonts w:ascii="Times New Roman" w:hAnsi="Times New Roman"/>
          <w:color w:val="000000" w:themeColor="text1"/>
          <w:sz w:val="28"/>
          <w:szCs w:val="28"/>
        </w:rPr>
        <w:t>лей</w:t>
      </w:r>
      <w:r w:rsidRPr="00341E4E">
        <w:rPr>
          <w:rFonts w:ascii="Times New Roman" w:hAnsi="Times New Roman"/>
          <w:color w:val="000000" w:themeColor="text1"/>
          <w:sz w:val="28"/>
          <w:szCs w:val="28"/>
        </w:rPr>
        <w:t xml:space="preserve"> или </w:t>
      </w:r>
      <w:r w:rsidR="00233EE3" w:rsidRPr="00341E4E">
        <w:rPr>
          <w:rFonts w:ascii="Times New Roman" w:hAnsi="Times New Roman"/>
          <w:color w:val="000000" w:themeColor="text1"/>
          <w:sz w:val="28"/>
          <w:szCs w:val="28"/>
        </w:rPr>
        <w:t>62,9</w:t>
      </w:r>
      <w:r w:rsidRPr="00341E4E">
        <w:rPr>
          <w:rFonts w:ascii="Times New Roman" w:hAnsi="Times New Roman"/>
          <w:color w:val="000000" w:themeColor="text1"/>
          <w:sz w:val="28"/>
          <w:szCs w:val="28"/>
        </w:rPr>
        <w:t xml:space="preserve"> %. </w:t>
      </w:r>
    </w:p>
    <w:p w14:paraId="02CE1DFC" w14:textId="48ADF960" w:rsidR="00F2414D" w:rsidRPr="00341E4E" w:rsidRDefault="009D2A5E" w:rsidP="004E02E3">
      <w:pPr>
        <w:spacing w:after="0" w:line="240" w:lineRule="auto"/>
        <w:ind w:firstLine="709"/>
        <w:jc w:val="both"/>
        <w:rPr>
          <w:rFonts w:ascii="Times New Roman" w:hAnsi="Times New Roman" w:cs="Times New Roman"/>
          <w:sz w:val="28"/>
          <w:szCs w:val="28"/>
        </w:rPr>
      </w:pPr>
      <w:r w:rsidRPr="00341E4E">
        <w:rPr>
          <w:rFonts w:ascii="Times New Roman" w:hAnsi="Times New Roman" w:cs="Times New Roman"/>
          <w:sz w:val="28"/>
          <w:szCs w:val="28"/>
        </w:rPr>
        <w:t xml:space="preserve">Региональный проект </w:t>
      </w:r>
      <w:r w:rsidR="00F2414D" w:rsidRPr="00341E4E">
        <w:rPr>
          <w:rFonts w:ascii="Times New Roman" w:hAnsi="Times New Roman" w:cs="Times New Roman"/>
          <w:sz w:val="28"/>
          <w:szCs w:val="28"/>
        </w:rPr>
        <w:t>«</w:t>
      </w:r>
      <w:r w:rsidRPr="00341E4E">
        <w:rPr>
          <w:rFonts w:ascii="Times New Roman" w:hAnsi="Times New Roman" w:cs="Times New Roman"/>
          <w:sz w:val="28"/>
          <w:szCs w:val="28"/>
        </w:rPr>
        <w:t>Педагоги и наставники</w:t>
      </w:r>
      <w:r w:rsidR="00F2414D" w:rsidRPr="00341E4E">
        <w:rPr>
          <w:rFonts w:ascii="Times New Roman" w:hAnsi="Times New Roman" w:cs="Times New Roman"/>
          <w:sz w:val="28"/>
          <w:szCs w:val="28"/>
        </w:rPr>
        <w:t>».</w:t>
      </w:r>
    </w:p>
    <w:p w14:paraId="4F309D93" w14:textId="4102C481" w:rsidR="00561828" w:rsidRPr="00341E4E" w:rsidRDefault="00561828"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sz w:val="28"/>
          <w:szCs w:val="28"/>
        </w:rPr>
        <w:t xml:space="preserve">Всего средств выделено на реализацию </w:t>
      </w:r>
      <w:r w:rsidR="009D2A5E" w:rsidRPr="00341E4E">
        <w:rPr>
          <w:rFonts w:ascii="Times New Roman" w:hAnsi="Times New Roman" w:cs="Times New Roman"/>
          <w:sz w:val="28"/>
          <w:szCs w:val="28"/>
        </w:rPr>
        <w:t xml:space="preserve">регионального проекта </w:t>
      </w:r>
      <w:r w:rsidRPr="00341E4E">
        <w:rPr>
          <w:rFonts w:ascii="Times New Roman" w:hAnsi="Times New Roman" w:cs="Times New Roman"/>
          <w:sz w:val="28"/>
          <w:szCs w:val="28"/>
        </w:rPr>
        <w:t xml:space="preserve">«Педагоги </w:t>
      </w:r>
      <w:r w:rsidR="00CF7988" w:rsidRPr="00341E4E">
        <w:rPr>
          <w:rFonts w:ascii="Times New Roman" w:hAnsi="Times New Roman" w:cs="Times New Roman"/>
          <w:sz w:val="28"/>
          <w:szCs w:val="28"/>
        </w:rPr>
        <w:br/>
      </w:r>
      <w:r w:rsidRPr="00341E4E">
        <w:rPr>
          <w:rFonts w:ascii="Times New Roman" w:hAnsi="Times New Roman" w:cs="Times New Roman"/>
          <w:sz w:val="28"/>
          <w:szCs w:val="28"/>
        </w:rPr>
        <w:t xml:space="preserve">и наставники» </w:t>
      </w:r>
      <w:r w:rsidR="00F2414D" w:rsidRPr="00341E4E">
        <w:rPr>
          <w:rFonts w:ascii="Times New Roman" w:hAnsi="Times New Roman" w:cs="Times New Roman"/>
          <w:sz w:val="28"/>
          <w:szCs w:val="28"/>
        </w:rPr>
        <w:t>в 202</w:t>
      </w:r>
      <w:r w:rsidR="00F21E75" w:rsidRPr="00341E4E">
        <w:rPr>
          <w:rFonts w:ascii="Times New Roman" w:hAnsi="Times New Roman" w:cs="Times New Roman"/>
          <w:sz w:val="28"/>
          <w:szCs w:val="28"/>
        </w:rPr>
        <w:t>5</w:t>
      </w:r>
      <w:r w:rsidR="00F2414D" w:rsidRPr="00341E4E">
        <w:rPr>
          <w:rFonts w:ascii="Times New Roman" w:hAnsi="Times New Roman" w:cs="Times New Roman"/>
          <w:sz w:val="28"/>
          <w:szCs w:val="28"/>
        </w:rPr>
        <w:t xml:space="preserve"> году </w:t>
      </w:r>
      <w:r w:rsidR="002B23F2" w:rsidRPr="00341E4E">
        <w:rPr>
          <w:rFonts w:ascii="Times New Roman" w:hAnsi="Times New Roman" w:cs="Times New Roman"/>
          <w:color w:val="000000" w:themeColor="text1"/>
          <w:sz w:val="28"/>
          <w:szCs w:val="28"/>
        </w:rPr>
        <w:t>71 522,6</w:t>
      </w:r>
      <w:r w:rsidR="00F2414D" w:rsidRPr="00341E4E">
        <w:rPr>
          <w:rFonts w:ascii="Times New Roman" w:hAnsi="Times New Roman" w:cs="Times New Roman"/>
          <w:color w:val="000000" w:themeColor="text1"/>
          <w:sz w:val="28"/>
          <w:szCs w:val="28"/>
        </w:rPr>
        <w:t xml:space="preserve"> тыс. руб.</w:t>
      </w:r>
      <w:r w:rsidRPr="00341E4E">
        <w:rPr>
          <w:rFonts w:ascii="Times New Roman" w:hAnsi="Times New Roman" w:cs="Times New Roman"/>
          <w:color w:val="000000" w:themeColor="text1"/>
          <w:sz w:val="28"/>
          <w:szCs w:val="28"/>
        </w:rPr>
        <w:t>,</w:t>
      </w:r>
      <w:r w:rsidR="00F2414D"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 xml:space="preserve">в том числе: </w:t>
      </w:r>
    </w:p>
    <w:p w14:paraId="5ECE2A85" w14:textId="7210CA5B" w:rsidR="00561828" w:rsidRPr="00341E4E" w:rsidRDefault="00561828" w:rsidP="004E02E3">
      <w:pPr>
        <w:pStyle w:val="a4"/>
        <w:ind w:firstLine="709"/>
        <w:jc w:val="both"/>
        <w:rPr>
          <w:rFonts w:ascii="Times New Roman" w:hAnsi="Times New Roman"/>
          <w:color w:val="FF0000"/>
          <w:sz w:val="28"/>
          <w:szCs w:val="28"/>
        </w:rPr>
      </w:pPr>
      <w:r w:rsidRPr="00341E4E">
        <w:rPr>
          <w:rFonts w:ascii="Times New Roman" w:hAnsi="Times New Roman"/>
          <w:sz w:val="28"/>
          <w:szCs w:val="28"/>
        </w:rPr>
        <w:t>федеральный бюджет –</w:t>
      </w:r>
      <w:r w:rsidR="00170243">
        <w:rPr>
          <w:rFonts w:ascii="Times New Roman" w:hAnsi="Times New Roman"/>
          <w:sz w:val="28"/>
          <w:szCs w:val="28"/>
        </w:rPr>
        <w:t xml:space="preserve"> </w:t>
      </w:r>
      <w:r w:rsidR="00953890" w:rsidRPr="00341E4E">
        <w:rPr>
          <w:rFonts w:ascii="Times New Roman" w:hAnsi="Times New Roman"/>
          <w:sz w:val="28"/>
          <w:szCs w:val="28"/>
        </w:rPr>
        <w:t xml:space="preserve">71 159,7 </w:t>
      </w:r>
      <w:r w:rsidR="00953890" w:rsidRPr="00341E4E">
        <w:rPr>
          <w:rFonts w:ascii="Times New Roman" w:hAnsi="Times New Roman"/>
          <w:color w:val="000000" w:themeColor="text1"/>
          <w:sz w:val="28"/>
          <w:szCs w:val="28"/>
        </w:rPr>
        <w:t>тыс. рублей;</w:t>
      </w:r>
    </w:p>
    <w:p w14:paraId="2642250E" w14:textId="1514F1B9" w:rsidR="00561828" w:rsidRPr="00341E4E" w:rsidRDefault="00561828" w:rsidP="004E02E3">
      <w:pPr>
        <w:pStyle w:val="a4"/>
        <w:ind w:left="708" w:firstLine="1"/>
        <w:jc w:val="both"/>
        <w:rPr>
          <w:rFonts w:ascii="Times New Roman" w:hAnsi="Times New Roman"/>
          <w:color w:val="FF0000"/>
          <w:sz w:val="28"/>
          <w:szCs w:val="28"/>
        </w:rPr>
      </w:pPr>
      <w:r w:rsidRPr="00341E4E">
        <w:rPr>
          <w:rFonts w:ascii="Times New Roman" w:hAnsi="Times New Roman"/>
          <w:sz w:val="28"/>
          <w:szCs w:val="28"/>
        </w:rPr>
        <w:t>бюджет автономного округа –</w:t>
      </w:r>
      <w:r w:rsidR="00170243">
        <w:rPr>
          <w:rFonts w:ascii="Times New Roman" w:hAnsi="Times New Roman"/>
          <w:sz w:val="28"/>
          <w:szCs w:val="28"/>
        </w:rPr>
        <w:t xml:space="preserve"> </w:t>
      </w:r>
      <w:r w:rsidR="00953890" w:rsidRPr="00341E4E">
        <w:rPr>
          <w:rFonts w:ascii="Times New Roman" w:hAnsi="Times New Roman"/>
          <w:sz w:val="28"/>
          <w:szCs w:val="28"/>
        </w:rPr>
        <w:t xml:space="preserve">357,0 </w:t>
      </w:r>
      <w:r w:rsidRPr="00341E4E">
        <w:rPr>
          <w:rFonts w:ascii="Times New Roman" w:hAnsi="Times New Roman"/>
          <w:color w:val="000000" w:themeColor="text1"/>
          <w:sz w:val="28"/>
          <w:szCs w:val="28"/>
        </w:rPr>
        <w:t>тыс. рублей</w:t>
      </w:r>
      <w:r w:rsidR="00953890" w:rsidRPr="00341E4E">
        <w:rPr>
          <w:rFonts w:ascii="Times New Roman" w:hAnsi="Times New Roman"/>
          <w:color w:val="000000" w:themeColor="text1"/>
          <w:sz w:val="28"/>
          <w:szCs w:val="28"/>
        </w:rPr>
        <w:t>;</w:t>
      </w:r>
      <w:r w:rsidRPr="00341E4E">
        <w:rPr>
          <w:rFonts w:ascii="Times New Roman" w:hAnsi="Times New Roman"/>
          <w:color w:val="FF0000"/>
          <w:sz w:val="28"/>
          <w:szCs w:val="28"/>
        </w:rPr>
        <w:t xml:space="preserve"> </w:t>
      </w:r>
    </w:p>
    <w:p w14:paraId="529463C6" w14:textId="34D58876" w:rsidR="00561828" w:rsidRPr="00341E4E" w:rsidRDefault="00561828" w:rsidP="004E02E3">
      <w:pPr>
        <w:pStyle w:val="a4"/>
        <w:ind w:left="708" w:firstLine="1"/>
        <w:jc w:val="both"/>
        <w:rPr>
          <w:rFonts w:ascii="Times New Roman" w:hAnsi="Times New Roman"/>
          <w:color w:val="FF0000"/>
          <w:sz w:val="28"/>
          <w:szCs w:val="28"/>
        </w:rPr>
      </w:pPr>
      <w:r w:rsidRPr="00341E4E">
        <w:rPr>
          <w:rFonts w:ascii="Times New Roman" w:hAnsi="Times New Roman"/>
          <w:sz w:val="28"/>
          <w:szCs w:val="28"/>
        </w:rPr>
        <w:t>бюджет района</w:t>
      </w:r>
      <w:r w:rsidR="00953890" w:rsidRPr="00341E4E">
        <w:rPr>
          <w:rFonts w:ascii="Times New Roman" w:hAnsi="Times New Roman"/>
          <w:sz w:val="28"/>
          <w:szCs w:val="28"/>
        </w:rPr>
        <w:t xml:space="preserve"> </w:t>
      </w:r>
      <w:r w:rsidRPr="00341E4E">
        <w:rPr>
          <w:rFonts w:ascii="Times New Roman" w:hAnsi="Times New Roman"/>
          <w:sz w:val="28"/>
          <w:szCs w:val="28"/>
        </w:rPr>
        <w:t>–</w:t>
      </w:r>
      <w:r w:rsidR="00170243">
        <w:rPr>
          <w:rFonts w:ascii="Times New Roman" w:hAnsi="Times New Roman"/>
          <w:sz w:val="28"/>
          <w:szCs w:val="28"/>
        </w:rPr>
        <w:t xml:space="preserve"> </w:t>
      </w:r>
      <w:r w:rsidR="00953890" w:rsidRPr="00341E4E">
        <w:rPr>
          <w:rFonts w:ascii="Times New Roman" w:hAnsi="Times New Roman"/>
          <w:sz w:val="28"/>
          <w:szCs w:val="28"/>
        </w:rPr>
        <w:t xml:space="preserve">5,9 </w:t>
      </w:r>
      <w:r w:rsidRPr="00341E4E">
        <w:rPr>
          <w:rFonts w:ascii="Times New Roman" w:hAnsi="Times New Roman"/>
          <w:color w:val="000000" w:themeColor="text1"/>
          <w:sz w:val="28"/>
          <w:szCs w:val="28"/>
        </w:rPr>
        <w:t>тыс. рублей</w:t>
      </w:r>
      <w:r w:rsidR="00953890" w:rsidRPr="00341E4E">
        <w:rPr>
          <w:rFonts w:ascii="Times New Roman" w:hAnsi="Times New Roman"/>
          <w:color w:val="000000" w:themeColor="text1"/>
          <w:sz w:val="28"/>
          <w:szCs w:val="28"/>
        </w:rPr>
        <w:t>.</w:t>
      </w:r>
      <w:r w:rsidRPr="00341E4E">
        <w:rPr>
          <w:rFonts w:ascii="Times New Roman" w:hAnsi="Times New Roman"/>
          <w:color w:val="FF0000"/>
          <w:sz w:val="28"/>
          <w:szCs w:val="28"/>
        </w:rPr>
        <w:t xml:space="preserve"> </w:t>
      </w:r>
    </w:p>
    <w:p w14:paraId="0B8924EF" w14:textId="427557FC" w:rsidR="00F2414D" w:rsidRPr="00341E4E" w:rsidRDefault="00953890" w:rsidP="004E02E3">
      <w:pPr>
        <w:pStyle w:val="a4"/>
        <w:ind w:firstLine="709"/>
        <w:jc w:val="both"/>
        <w:rPr>
          <w:rFonts w:ascii="Times New Roman" w:hAnsi="Times New Roman"/>
          <w:sz w:val="28"/>
          <w:szCs w:val="28"/>
        </w:rPr>
      </w:pPr>
      <w:r w:rsidRPr="00341E4E">
        <w:rPr>
          <w:rFonts w:ascii="Times New Roman" w:hAnsi="Times New Roman"/>
          <w:sz w:val="28"/>
          <w:szCs w:val="28"/>
        </w:rPr>
        <w:t>По состоянию на 01.10.2025 к</w:t>
      </w:r>
      <w:r w:rsidR="00F2414D" w:rsidRPr="00341E4E">
        <w:rPr>
          <w:rFonts w:ascii="Times New Roman" w:hAnsi="Times New Roman"/>
          <w:sz w:val="28"/>
          <w:szCs w:val="28"/>
        </w:rPr>
        <w:t xml:space="preserve">ассовое исполнение составило </w:t>
      </w:r>
      <w:r w:rsidR="002B23F2" w:rsidRPr="00341E4E">
        <w:rPr>
          <w:rFonts w:ascii="Times New Roman" w:hAnsi="Times New Roman"/>
          <w:sz w:val="28"/>
          <w:szCs w:val="28"/>
        </w:rPr>
        <w:t>51 409,0</w:t>
      </w:r>
      <w:r w:rsidR="00F2414D" w:rsidRPr="00341E4E">
        <w:rPr>
          <w:rFonts w:ascii="Times New Roman" w:hAnsi="Times New Roman"/>
          <w:sz w:val="28"/>
          <w:szCs w:val="28"/>
        </w:rPr>
        <w:t xml:space="preserve"> тыс. руб. или </w:t>
      </w:r>
      <w:r w:rsidR="002B23F2" w:rsidRPr="00341E4E">
        <w:rPr>
          <w:rFonts w:ascii="Times New Roman" w:hAnsi="Times New Roman"/>
          <w:sz w:val="28"/>
          <w:szCs w:val="28"/>
        </w:rPr>
        <w:t>71,9</w:t>
      </w:r>
      <w:r w:rsidR="00F2414D" w:rsidRPr="00341E4E">
        <w:rPr>
          <w:rFonts w:ascii="Times New Roman" w:hAnsi="Times New Roman"/>
          <w:sz w:val="28"/>
          <w:szCs w:val="28"/>
        </w:rPr>
        <w:t xml:space="preserve"> % от утвержденного плана.</w:t>
      </w:r>
    </w:p>
    <w:p w14:paraId="5754CEBB" w14:textId="6B818114" w:rsidR="00953890" w:rsidRPr="00341E4E" w:rsidRDefault="00953890" w:rsidP="004E02E3">
      <w:pPr>
        <w:spacing w:after="0" w:line="240" w:lineRule="auto"/>
        <w:ind w:firstLine="709"/>
        <w:jc w:val="both"/>
        <w:rPr>
          <w:rFonts w:ascii="Times New Roman" w:hAnsi="Times New Roman" w:cs="Times New Roman"/>
          <w:sz w:val="28"/>
          <w:szCs w:val="28"/>
        </w:rPr>
      </w:pPr>
      <w:r w:rsidRPr="00341E4E">
        <w:rPr>
          <w:rFonts w:ascii="Times New Roman" w:hAnsi="Times New Roman" w:cs="Times New Roman"/>
          <w:sz w:val="28"/>
          <w:szCs w:val="28"/>
        </w:rPr>
        <w:t xml:space="preserve">федеральный бюджет – </w:t>
      </w:r>
      <w:r w:rsidR="00957678" w:rsidRPr="00341E4E">
        <w:rPr>
          <w:rFonts w:ascii="Times New Roman" w:hAnsi="Times New Roman" w:cs="Times New Roman"/>
          <w:sz w:val="28"/>
          <w:szCs w:val="28"/>
        </w:rPr>
        <w:t>51 187,1</w:t>
      </w:r>
      <w:r w:rsidRPr="00341E4E">
        <w:rPr>
          <w:rFonts w:ascii="Times New Roman" w:hAnsi="Times New Roman" w:cs="Times New Roman"/>
          <w:sz w:val="28"/>
          <w:szCs w:val="28"/>
        </w:rPr>
        <w:t xml:space="preserve"> тыс. рублей или </w:t>
      </w:r>
      <w:r w:rsidR="00957678" w:rsidRPr="00341E4E">
        <w:rPr>
          <w:rFonts w:ascii="Times New Roman" w:hAnsi="Times New Roman" w:cs="Times New Roman"/>
          <w:sz w:val="28"/>
          <w:szCs w:val="28"/>
        </w:rPr>
        <w:t>71,9</w:t>
      </w:r>
      <w:r w:rsidRPr="00341E4E">
        <w:rPr>
          <w:rFonts w:ascii="Times New Roman" w:hAnsi="Times New Roman" w:cs="Times New Roman"/>
          <w:sz w:val="28"/>
          <w:szCs w:val="28"/>
        </w:rPr>
        <w:t xml:space="preserve"> %;</w:t>
      </w:r>
    </w:p>
    <w:p w14:paraId="6B8BD012" w14:textId="67DBF5AD" w:rsidR="00953890" w:rsidRPr="00341E4E" w:rsidRDefault="00953890" w:rsidP="004E02E3">
      <w:pPr>
        <w:spacing w:after="0" w:line="240" w:lineRule="auto"/>
        <w:ind w:firstLine="709"/>
        <w:jc w:val="both"/>
        <w:rPr>
          <w:rFonts w:ascii="Times New Roman" w:hAnsi="Times New Roman" w:cs="Times New Roman"/>
          <w:sz w:val="28"/>
          <w:szCs w:val="28"/>
        </w:rPr>
      </w:pPr>
      <w:r w:rsidRPr="00341E4E">
        <w:rPr>
          <w:rFonts w:ascii="Times New Roman" w:hAnsi="Times New Roman" w:cs="Times New Roman"/>
          <w:sz w:val="28"/>
          <w:szCs w:val="28"/>
        </w:rPr>
        <w:t xml:space="preserve">бюджет автономного округа – </w:t>
      </w:r>
      <w:r w:rsidR="00CC4C86" w:rsidRPr="00341E4E">
        <w:rPr>
          <w:rFonts w:ascii="Times New Roman" w:hAnsi="Times New Roman" w:cs="Times New Roman"/>
          <w:sz w:val="28"/>
          <w:szCs w:val="28"/>
        </w:rPr>
        <w:t>218,3</w:t>
      </w:r>
      <w:r w:rsidRPr="00341E4E">
        <w:rPr>
          <w:rFonts w:ascii="Times New Roman" w:hAnsi="Times New Roman" w:cs="Times New Roman"/>
          <w:sz w:val="28"/>
          <w:szCs w:val="28"/>
        </w:rPr>
        <w:t xml:space="preserve"> тыс. рублей или </w:t>
      </w:r>
      <w:r w:rsidR="00957678" w:rsidRPr="00341E4E">
        <w:rPr>
          <w:rFonts w:ascii="Times New Roman" w:hAnsi="Times New Roman" w:cs="Times New Roman"/>
          <w:sz w:val="28"/>
          <w:szCs w:val="28"/>
        </w:rPr>
        <w:t>61,1</w:t>
      </w:r>
      <w:r w:rsidRPr="00341E4E">
        <w:rPr>
          <w:rFonts w:ascii="Times New Roman" w:hAnsi="Times New Roman" w:cs="Times New Roman"/>
          <w:sz w:val="28"/>
          <w:szCs w:val="28"/>
        </w:rPr>
        <w:t xml:space="preserve"> %; </w:t>
      </w:r>
    </w:p>
    <w:p w14:paraId="6DBA3135" w14:textId="35C416E9" w:rsidR="00953890" w:rsidRPr="00341E4E" w:rsidRDefault="00CC4C86" w:rsidP="004E02E3">
      <w:pPr>
        <w:spacing w:after="0" w:line="240" w:lineRule="auto"/>
        <w:ind w:firstLine="709"/>
        <w:jc w:val="both"/>
        <w:rPr>
          <w:rFonts w:ascii="Times New Roman" w:hAnsi="Times New Roman" w:cs="Times New Roman"/>
          <w:sz w:val="28"/>
          <w:szCs w:val="28"/>
        </w:rPr>
      </w:pPr>
      <w:r w:rsidRPr="00341E4E">
        <w:rPr>
          <w:rFonts w:ascii="Times New Roman" w:hAnsi="Times New Roman" w:cs="Times New Roman"/>
          <w:sz w:val="28"/>
          <w:szCs w:val="28"/>
        </w:rPr>
        <w:t>бюджет района– 3,6</w:t>
      </w:r>
      <w:r w:rsidR="00953890" w:rsidRPr="00341E4E">
        <w:rPr>
          <w:rFonts w:ascii="Times New Roman" w:hAnsi="Times New Roman" w:cs="Times New Roman"/>
          <w:sz w:val="28"/>
          <w:szCs w:val="28"/>
        </w:rPr>
        <w:t xml:space="preserve"> тыс. рублей или </w:t>
      </w:r>
      <w:r w:rsidR="00957678" w:rsidRPr="00341E4E">
        <w:rPr>
          <w:rFonts w:ascii="Times New Roman" w:hAnsi="Times New Roman" w:cs="Times New Roman"/>
          <w:sz w:val="28"/>
          <w:szCs w:val="28"/>
        </w:rPr>
        <w:t>61,</w:t>
      </w:r>
      <w:r w:rsidRPr="00341E4E">
        <w:rPr>
          <w:rFonts w:ascii="Times New Roman" w:hAnsi="Times New Roman" w:cs="Times New Roman"/>
          <w:sz w:val="28"/>
          <w:szCs w:val="28"/>
        </w:rPr>
        <w:t>2</w:t>
      </w:r>
      <w:r w:rsidR="00953890" w:rsidRPr="00341E4E">
        <w:rPr>
          <w:rFonts w:ascii="Times New Roman" w:hAnsi="Times New Roman" w:cs="Times New Roman"/>
          <w:sz w:val="28"/>
          <w:szCs w:val="28"/>
        </w:rPr>
        <w:t xml:space="preserve"> %. </w:t>
      </w:r>
    </w:p>
    <w:p w14:paraId="50D71E4D" w14:textId="77777777" w:rsidR="00957678" w:rsidRPr="00341E4E" w:rsidRDefault="00957678" w:rsidP="004E02E3">
      <w:pPr>
        <w:spacing w:after="0" w:line="240" w:lineRule="auto"/>
        <w:ind w:firstLine="709"/>
        <w:jc w:val="both"/>
        <w:rPr>
          <w:rFonts w:ascii="Times New Roman" w:hAnsi="Times New Roman" w:cs="Times New Roman"/>
          <w:sz w:val="28"/>
          <w:szCs w:val="28"/>
        </w:rPr>
      </w:pPr>
      <w:r w:rsidRPr="00341E4E">
        <w:rPr>
          <w:rFonts w:ascii="Times New Roman" w:hAnsi="Times New Roman" w:cs="Times New Roman"/>
          <w:sz w:val="28"/>
          <w:szCs w:val="28"/>
        </w:rPr>
        <w:t>Бюджетные средства выделены на реализацию мероприятий:</w:t>
      </w:r>
    </w:p>
    <w:p w14:paraId="49BB5FD6" w14:textId="0DDBA94A" w:rsidR="00561828" w:rsidRPr="00341E4E" w:rsidRDefault="00957678" w:rsidP="004E02E3">
      <w:pPr>
        <w:spacing w:after="0" w:line="240" w:lineRule="auto"/>
        <w:ind w:firstLine="709"/>
        <w:jc w:val="both"/>
        <w:rPr>
          <w:rFonts w:ascii="Times New Roman" w:hAnsi="Times New Roman" w:cs="Times New Roman"/>
          <w:sz w:val="28"/>
          <w:szCs w:val="28"/>
        </w:rPr>
      </w:pPr>
      <w:r w:rsidRPr="00341E4E">
        <w:rPr>
          <w:rFonts w:ascii="Times New Roman" w:hAnsi="Times New Roman" w:cs="Times New Roman"/>
          <w:sz w:val="28"/>
          <w:szCs w:val="28"/>
        </w:rPr>
        <w:t xml:space="preserve">для </w:t>
      </w:r>
      <w:r w:rsidR="00561828" w:rsidRPr="00341E4E">
        <w:rPr>
          <w:rFonts w:ascii="Times New Roman" w:hAnsi="Times New Roman" w:cs="Times New Roman"/>
          <w:sz w:val="28"/>
          <w:szCs w:val="28"/>
        </w:rPr>
        <w:t>ежемесячно</w:t>
      </w:r>
      <w:r w:rsidRPr="00341E4E">
        <w:rPr>
          <w:rFonts w:ascii="Times New Roman" w:hAnsi="Times New Roman" w:cs="Times New Roman"/>
          <w:sz w:val="28"/>
          <w:szCs w:val="28"/>
        </w:rPr>
        <w:t>го</w:t>
      </w:r>
      <w:r w:rsidR="00561828" w:rsidRPr="00341E4E">
        <w:rPr>
          <w:rFonts w:ascii="Times New Roman" w:hAnsi="Times New Roman" w:cs="Times New Roman"/>
          <w:sz w:val="28"/>
          <w:szCs w:val="28"/>
        </w:rPr>
        <w:t xml:space="preserve"> денежно</w:t>
      </w:r>
      <w:r w:rsidRPr="00341E4E">
        <w:rPr>
          <w:rFonts w:ascii="Times New Roman" w:hAnsi="Times New Roman" w:cs="Times New Roman"/>
          <w:sz w:val="28"/>
          <w:szCs w:val="28"/>
        </w:rPr>
        <w:t>го</w:t>
      </w:r>
      <w:r w:rsidR="00561828" w:rsidRPr="00341E4E">
        <w:rPr>
          <w:rFonts w:ascii="Times New Roman" w:hAnsi="Times New Roman" w:cs="Times New Roman"/>
          <w:sz w:val="28"/>
          <w:szCs w:val="28"/>
        </w:rPr>
        <w:t xml:space="preserve"> вознаграждени</w:t>
      </w:r>
      <w:r w:rsidRPr="00341E4E">
        <w:rPr>
          <w:rFonts w:ascii="Times New Roman" w:hAnsi="Times New Roman" w:cs="Times New Roman"/>
          <w:sz w:val="28"/>
          <w:szCs w:val="28"/>
        </w:rPr>
        <w:t>я</w:t>
      </w:r>
      <w:r w:rsidR="00561828" w:rsidRPr="00341E4E">
        <w:rPr>
          <w:rFonts w:ascii="Times New Roman" w:hAnsi="Times New Roman" w:cs="Times New Roman"/>
          <w:sz w:val="28"/>
          <w:szCs w:val="28"/>
        </w:rPr>
        <w:t xml:space="preserve">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субъектов Российской Федерации</w:t>
      </w:r>
      <w:r w:rsidR="00C02FCE">
        <w:rPr>
          <w:rFonts w:ascii="Times New Roman" w:hAnsi="Times New Roman" w:cs="Times New Roman"/>
          <w:sz w:val="28"/>
          <w:szCs w:val="28"/>
        </w:rPr>
        <w:t>;</w:t>
      </w:r>
    </w:p>
    <w:p w14:paraId="7D0C2111" w14:textId="2305DBEF" w:rsidR="00953890" w:rsidRPr="00341E4E" w:rsidRDefault="00957678" w:rsidP="004E02E3">
      <w:pPr>
        <w:spacing w:after="0" w:line="240" w:lineRule="auto"/>
        <w:ind w:firstLine="709"/>
        <w:jc w:val="both"/>
        <w:rPr>
          <w:rFonts w:ascii="Times New Roman" w:hAnsi="Times New Roman" w:cs="Times New Roman"/>
          <w:sz w:val="28"/>
          <w:szCs w:val="28"/>
        </w:rPr>
      </w:pPr>
      <w:r w:rsidRPr="00341E4E">
        <w:rPr>
          <w:rFonts w:ascii="Times New Roman" w:hAnsi="Times New Roman" w:cs="Times New Roman"/>
          <w:sz w:val="28"/>
          <w:szCs w:val="28"/>
        </w:rPr>
        <w:t xml:space="preserve">для </w:t>
      </w:r>
      <w:r w:rsidR="00953890" w:rsidRPr="00341E4E">
        <w:rPr>
          <w:rFonts w:ascii="Times New Roman" w:hAnsi="Times New Roman" w:cs="Times New Roman"/>
          <w:sz w:val="28"/>
          <w:szCs w:val="28"/>
        </w:rPr>
        <w:t>ежемесячно</w:t>
      </w:r>
      <w:r w:rsidRPr="00341E4E">
        <w:rPr>
          <w:rFonts w:ascii="Times New Roman" w:hAnsi="Times New Roman" w:cs="Times New Roman"/>
          <w:sz w:val="28"/>
          <w:szCs w:val="28"/>
        </w:rPr>
        <w:t>го денежного вознаграждения</w:t>
      </w:r>
      <w:r w:rsidR="00953890" w:rsidRPr="00341E4E">
        <w:rPr>
          <w:rFonts w:ascii="Times New Roman" w:hAnsi="Times New Roman" w:cs="Times New Roman"/>
          <w:sz w:val="28"/>
          <w:szCs w:val="28"/>
        </w:rPr>
        <w:t xml:space="preserve"> за классное руководство педагогическим работникам государственных и муниципальных общеобразовательных организаций.</w:t>
      </w:r>
    </w:p>
    <w:p w14:paraId="2D810D49" w14:textId="4A812008" w:rsidR="00954DE4" w:rsidRPr="00341E4E" w:rsidRDefault="00954DE4" w:rsidP="004E02E3">
      <w:pPr>
        <w:spacing w:after="0" w:line="240" w:lineRule="auto"/>
        <w:ind w:firstLine="709"/>
        <w:jc w:val="both"/>
        <w:rPr>
          <w:rFonts w:ascii="Times New Roman" w:hAnsi="Times New Roman" w:cs="Times New Roman"/>
          <w:sz w:val="28"/>
          <w:szCs w:val="28"/>
        </w:rPr>
      </w:pPr>
      <w:r w:rsidRPr="00341E4E">
        <w:rPr>
          <w:rFonts w:ascii="Times New Roman" w:hAnsi="Times New Roman" w:cs="Times New Roman"/>
          <w:sz w:val="28"/>
          <w:szCs w:val="28"/>
        </w:rPr>
        <w:t>Комплексы процессных мероприятий.</w:t>
      </w:r>
    </w:p>
    <w:p w14:paraId="7A7AA719" w14:textId="55692185" w:rsidR="00954DE4" w:rsidRPr="00170243" w:rsidRDefault="0046115B" w:rsidP="00170243">
      <w:pPr>
        <w:spacing w:after="0" w:line="240" w:lineRule="auto"/>
        <w:ind w:firstLine="709"/>
        <w:jc w:val="both"/>
        <w:rPr>
          <w:rFonts w:ascii="Times New Roman" w:hAnsi="Times New Roman" w:cs="Times New Roman"/>
          <w:sz w:val="28"/>
          <w:szCs w:val="28"/>
        </w:rPr>
      </w:pPr>
      <w:r w:rsidRPr="00341E4E">
        <w:rPr>
          <w:rFonts w:ascii="Times New Roman" w:hAnsi="Times New Roman" w:cs="Times New Roman"/>
          <w:sz w:val="28"/>
          <w:szCs w:val="28"/>
        </w:rPr>
        <w:t>Всего на реализацию комплексов процессных мероприятий</w:t>
      </w:r>
      <w:r w:rsidR="00954DE4" w:rsidRPr="00341E4E">
        <w:rPr>
          <w:rFonts w:ascii="Times New Roman" w:hAnsi="Times New Roman" w:cs="Times New Roman"/>
          <w:sz w:val="28"/>
          <w:szCs w:val="28"/>
        </w:rPr>
        <w:t xml:space="preserve"> </w:t>
      </w:r>
      <w:r w:rsidR="00170243">
        <w:rPr>
          <w:rFonts w:ascii="Times New Roman" w:hAnsi="Times New Roman" w:cs="Times New Roman"/>
          <w:sz w:val="28"/>
          <w:szCs w:val="28"/>
        </w:rPr>
        <w:t xml:space="preserve">выделено </w:t>
      </w:r>
      <w:r w:rsidR="00F0678D" w:rsidRPr="00341E4E">
        <w:rPr>
          <w:rFonts w:ascii="Times New Roman" w:hAnsi="Times New Roman"/>
          <w:color w:val="000000" w:themeColor="text1"/>
          <w:sz w:val="28"/>
          <w:szCs w:val="28"/>
        </w:rPr>
        <w:t>2 787 768,6</w:t>
      </w:r>
      <w:r w:rsidR="00954DE4" w:rsidRPr="00341E4E">
        <w:rPr>
          <w:rFonts w:ascii="Times New Roman" w:hAnsi="Times New Roman"/>
          <w:color w:val="000000" w:themeColor="text1"/>
          <w:sz w:val="28"/>
          <w:szCs w:val="28"/>
        </w:rPr>
        <w:t xml:space="preserve"> тыс. рублей</w:t>
      </w:r>
      <w:r w:rsidR="00954DE4" w:rsidRPr="00341E4E">
        <w:rPr>
          <w:rFonts w:ascii="Times New Roman" w:hAnsi="Times New Roman"/>
          <w:sz w:val="28"/>
          <w:szCs w:val="28"/>
        </w:rPr>
        <w:t>, в том числе:</w:t>
      </w:r>
    </w:p>
    <w:p w14:paraId="4E6955C1" w14:textId="44ECC6B2" w:rsidR="00954DE4" w:rsidRPr="00341E4E" w:rsidRDefault="00954DE4" w:rsidP="004E02E3">
      <w:pPr>
        <w:pStyle w:val="a4"/>
        <w:ind w:firstLine="709"/>
        <w:jc w:val="both"/>
        <w:rPr>
          <w:rFonts w:ascii="Times New Roman" w:hAnsi="Times New Roman"/>
          <w:color w:val="000000" w:themeColor="text1"/>
          <w:sz w:val="28"/>
          <w:szCs w:val="28"/>
        </w:rPr>
      </w:pPr>
      <w:r w:rsidRPr="00341E4E">
        <w:rPr>
          <w:rFonts w:ascii="Times New Roman" w:hAnsi="Times New Roman"/>
          <w:sz w:val="28"/>
          <w:szCs w:val="28"/>
        </w:rPr>
        <w:t>федеральн</w:t>
      </w:r>
      <w:r w:rsidR="00227DE9" w:rsidRPr="00341E4E">
        <w:rPr>
          <w:rFonts w:ascii="Times New Roman" w:hAnsi="Times New Roman"/>
          <w:sz w:val="28"/>
          <w:szCs w:val="28"/>
        </w:rPr>
        <w:t>ый</w:t>
      </w:r>
      <w:r w:rsidRPr="00341E4E">
        <w:rPr>
          <w:rFonts w:ascii="Times New Roman" w:hAnsi="Times New Roman"/>
          <w:sz w:val="28"/>
          <w:szCs w:val="28"/>
        </w:rPr>
        <w:t xml:space="preserve"> бюджет – </w:t>
      </w:r>
      <w:r w:rsidR="00F0678D" w:rsidRPr="00341E4E">
        <w:rPr>
          <w:rFonts w:ascii="Times New Roman" w:hAnsi="Times New Roman"/>
          <w:color w:val="000000" w:themeColor="text1"/>
          <w:sz w:val="28"/>
          <w:szCs w:val="28"/>
        </w:rPr>
        <w:t xml:space="preserve">4 671,6 </w:t>
      </w:r>
      <w:r w:rsidRPr="00341E4E">
        <w:rPr>
          <w:rFonts w:ascii="Times New Roman" w:hAnsi="Times New Roman"/>
          <w:color w:val="000000" w:themeColor="text1"/>
          <w:sz w:val="28"/>
          <w:szCs w:val="28"/>
        </w:rPr>
        <w:t>тыс. рублей;</w:t>
      </w:r>
    </w:p>
    <w:p w14:paraId="3A0BA7B4" w14:textId="40A88813" w:rsidR="00954DE4" w:rsidRPr="00341E4E" w:rsidRDefault="00954DE4" w:rsidP="004E02E3">
      <w:pPr>
        <w:pStyle w:val="a4"/>
        <w:ind w:firstLine="709"/>
        <w:jc w:val="both"/>
        <w:rPr>
          <w:rFonts w:ascii="Times New Roman" w:hAnsi="Times New Roman"/>
          <w:color w:val="000000" w:themeColor="text1"/>
          <w:sz w:val="28"/>
          <w:szCs w:val="28"/>
        </w:rPr>
      </w:pPr>
      <w:r w:rsidRPr="00341E4E">
        <w:rPr>
          <w:rFonts w:ascii="Times New Roman" w:hAnsi="Times New Roman"/>
          <w:sz w:val="28"/>
          <w:szCs w:val="28"/>
        </w:rPr>
        <w:lastRenderedPageBreak/>
        <w:t xml:space="preserve">бюджет автономного </w:t>
      </w:r>
      <w:r w:rsidR="00AC4508" w:rsidRPr="00341E4E">
        <w:rPr>
          <w:rFonts w:ascii="Times New Roman" w:hAnsi="Times New Roman"/>
          <w:sz w:val="28"/>
          <w:szCs w:val="28"/>
        </w:rPr>
        <w:t xml:space="preserve">округа </w:t>
      </w:r>
      <w:r w:rsidRPr="00341E4E">
        <w:rPr>
          <w:rFonts w:ascii="Times New Roman" w:hAnsi="Times New Roman"/>
          <w:color w:val="000000" w:themeColor="text1"/>
          <w:sz w:val="28"/>
          <w:szCs w:val="28"/>
        </w:rPr>
        <w:t>– 1 830</w:t>
      </w:r>
      <w:r w:rsidR="00F0678D" w:rsidRPr="00341E4E">
        <w:rPr>
          <w:rFonts w:ascii="Times New Roman" w:hAnsi="Times New Roman"/>
          <w:color w:val="000000" w:themeColor="text1"/>
          <w:sz w:val="28"/>
          <w:szCs w:val="28"/>
        </w:rPr>
        <w:t> 255,6</w:t>
      </w:r>
      <w:r w:rsidRPr="00341E4E">
        <w:rPr>
          <w:rFonts w:ascii="Times New Roman" w:hAnsi="Times New Roman"/>
          <w:color w:val="000000" w:themeColor="text1"/>
          <w:sz w:val="28"/>
          <w:szCs w:val="28"/>
        </w:rPr>
        <w:t xml:space="preserve"> тыс. рублей;</w:t>
      </w:r>
    </w:p>
    <w:p w14:paraId="6C2D6F04" w14:textId="36639975" w:rsidR="00954DE4" w:rsidRPr="00341E4E" w:rsidRDefault="001B77D2" w:rsidP="004E02E3">
      <w:pPr>
        <w:pStyle w:val="a4"/>
        <w:ind w:firstLine="709"/>
        <w:jc w:val="both"/>
        <w:rPr>
          <w:rFonts w:ascii="Times New Roman" w:hAnsi="Times New Roman"/>
          <w:color w:val="000000" w:themeColor="text1"/>
          <w:sz w:val="28"/>
          <w:szCs w:val="28"/>
        </w:rPr>
      </w:pPr>
      <w:r w:rsidRPr="00341E4E">
        <w:rPr>
          <w:rFonts w:ascii="Times New Roman" w:hAnsi="Times New Roman"/>
          <w:sz w:val="28"/>
          <w:szCs w:val="28"/>
        </w:rPr>
        <w:t xml:space="preserve">бюджет </w:t>
      </w:r>
      <w:r w:rsidR="00954DE4" w:rsidRPr="00341E4E">
        <w:rPr>
          <w:rFonts w:ascii="Times New Roman" w:hAnsi="Times New Roman"/>
          <w:sz w:val="28"/>
          <w:szCs w:val="28"/>
        </w:rPr>
        <w:t>района</w:t>
      </w:r>
      <w:r w:rsidRPr="00341E4E">
        <w:rPr>
          <w:rFonts w:ascii="Times New Roman" w:hAnsi="Times New Roman"/>
          <w:sz w:val="28"/>
          <w:szCs w:val="28"/>
        </w:rPr>
        <w:t xml:space="preserve"> </w:t>
      </w:r>
      <w:r w:rsidR="00954DE4" w:rsidRPr="00341E4E">
        <w:rPr>
          <w:rFonts w:ascii="Times New Roman" w:hAnsi="Times New Roman"/>
          <w:sz w:val="28"/>
          <w:szCs w:val="28"/>
        </w:rPr>
        <w:t xml:space="preserve">– </w:t>
      </w:r>
      <w:r w:rsidR="00954DE4" w:rsidRPr="00341E4E">
        <w:rPr>
          <w:rFonts w:ascii="Times New Roman" w:hAnsi="Times New Roman"/>
          <w:color w:val="000000" w:themeColor="text1"/>
          <w:sz w:val="28"/>
          <w:szCs w:val="28"/>
        </w:rPr>
        <w:t>952 84</w:t>
      </w:r>
      <w:r w:rsidR="00F0678D" w:rsidRPr="00341E4E">
        <w:rPr>
          <w:rFonts w:ascii="Times New Roman" w:hAnsi="Times New Roman"/>
          <w:color w:val="000000" w:themeColor="text1"/>
          <w:sz w:val="28"/>
          <w:szCs w:val="28"/>
        </w:rPr>
        <w:t>1</w:t>
      </w:r>
      <w:r w:rsidR="00954DE4" w:rsidRPr="00341E4E">
        <w:rPr>
          <w:rFonts w:ascii="Times New Roman" w:hAnsi="Times New Roman"/>
          <w:color w:val="000000" w:themeColor="text1"/>
          <w:sz w:val="28"/>
          <w:szCs w:val="28"/>
        </w:rPr>
        <w:t>,</w:t>
      </w:r>
      <w:r w:rsidR="0055161D" w:rsidRPr="00341E4E">
        <w:rPr>
          <w:rFonts w:ascii="Times New Roman" w:hAnsi="Times New Roman"/>
          <w:color w:val="000000" w:themeColor="text1"/>
          <w:sz w:val="28"/>
          <w:szCs w:val="28"/>
        </w:rPr>
        <w:t>5</w:t>
      </w:r>
      <w:r w:rsidR="00954DE4" w:rsidRPr="00341E4E">
        <w:rPr>
          <w:rFonts w:ascii="Times New Roman" w:hAnsi="Times New Roman"/>
          <w:color w:val="000000" w:themeColor="text1"/>
          <w:sz w:val="28"/>
          <w:szCs w:val="28"/>
        </w:rPr>
        <w:t xml:space="preserve"> тыс. рублей.</w:t>
      </w:r>
    </w:p>
    <w:p w14:paraId="2608E95C" w14:textId="1C21121D" w:rsidR="00954DE4" w:rsidRPr="00341E4E" w:rsidRDefault="00954DE4" w:rsidP="004E02E3">
      <w:pPr>
        <w:pStyle w:val="a4"/>
        <w:ind w:firstLine="709"/>
        <w:jc w:val="both"/>
        <w:rPr>
          <w:rFonts w:ascii="Times New Roman" w:hAnsi="Times New Roman"/>
          <w:sz w:val="28"/>
          <w:szCs w:val="28"/>
        </w:rPr>
      </w:pPr>
      <w:r w:rsidRPr="00341E4E">
        <w:rPr>
          <w:rFonts w:ascii="Times New Roman" w:hAnsi="Times New Roman"/>
          <w:sz w:val="28"/>
          <w:szCs w:val="28"/>
        </w:rPr>
        <w:t xml:space="preserve">По состоянию на 01.10.2025 кассовое исполнение составило </w:t>
      </w:r>
      <w:r w:rsidRPr="00341E4E">
        <w:rPr>
          <w:rFonts w:ascii="Times New Roman" w:hAnsi="Times New Roman"/>
          <w:color w:val="000000" w:themeColor="text1"/>
          <w:sz w:val="28"/>
          <w:szCs w:val="28"/>
        </w:rPr>
        <w:t>1</w:t>
      </w:r>
      <w:r w:rsidR="00F0678D" w:rsidRPr="00341E4E">
        <w:rPr>
          <w:rFonts w:ascii="Times New Roman" w:hAnsi="Times New Roman"/>
          <w:color w:val="000000" w:themeColor="text1"/>
          <w:sz w:val="28"/>
          <w:szCs w:val="28"/>
        </w:rPr>
        <w:t xml:space="preserve"> 854 583,4 </w:t>
      </w:r>
      <w:r w:rsidRPr="00341E4E">
        <w:rPr>
          <w:rFonts w:ascii="Times New Roman" w:hAnsi="Times New Roman"/>
          <w:color w:val="000000" w:themeColor="text1"/>
          <w:sz w:val="28"/>
          <w:szCs w:val="28"/>
        </w:rPr>
        <w:t xml:space="preserve">тыс. </w:t>
      </w:r>
      <w:r w:rsidRPr="00341E4E">
        <w:rPr>
          <w:rFonts w:ascii="Times New Roman" w:hAnsi="Times New Roman"/>
          <w:sz w:val="28"/>
          <w:szCs w:val="28"/>
        </w:rPr>
        <w:t>рублей или 66,</w:t>
      </w:r>
      <w:r w:rsidR="00F0678D" w:rsidRPr="00341E4E">
        <w:rPr>
          <w:rFonts w:ascii="Times New Roman" w:hAnsi="Times New Roman"/>
          <w:sz w:val="28"/>
          <w:szCs w:val="28"/>
        </w:rPr>
        <w:t>5</w:t>
      </w:r>
      <w:r w:rsidRPr="00341E4E">
        <w:rPr>
          <w:rFonts w:ascii="Times New Roman" w:hAnsi="Times New Roman"/>
          <w:sz w:val="28"/>
          <w:szCs w:val="28"/>
        </w:rPr>
        <w:t xml:space="preserve"> %, в том числе исполнение: </w:t>
      </w:r>
    </w:p>
    <w:p w14:paraId="3EED4078" w14:textId="1B9E332A" w:rsidR="00954DE4" w:rsidRPr="00341E4E" w:rsidRDefault="00954DE4" w:rsidP="004E02E3">
      <w:pPr>
        <w:pStyle w:val="a4"/>
        <w:ind w:firstLine="709"/>
        <w:jc w:val="both"/>
        <w:rPr>
          <w:rFonts w:ascii="Times New Roman" w:hAnsi="Times New Roman"/>
          <w:color w:val="FF0000"/>
          <w:sz w:val="28"/>
          <w:szCs w:val="28"/>
        </w:rPr>
      </w:pPr>
      <w:r w:rsidRPr="00341E4E">
        <w:rPr>
          <w:rFonts w:ascii="Times New Roman" w:hAnsi="Times New Roman"/>
          <w:sz w:val="28"/>
          <w:szCs w:val="28"/>
        </w:rPr>
        <w:t xml:space="preserve">федеральный бюджет – </w:t>
      </w:r>
      <w:r w:rsidR="00F0678D" w:rsidRPr="00341E4E">
        <w:rPr>
          <w:rFonts w:ascii="Times New Roman" w:hAnsi="Times New Roman"/>
          <w:sz w:val="28"/>
          <w:szCs w:val="28"/>
        </w:rPr>
        <w:t>1 544,</w:t>
      </w:r>
      <w:r w:rsidR="0055161D" w:rsidRPr="00341E4E">
        <w:rPr>
          <w:rFonts w:ascii="Times New Roman" w:hAnsi="Times New Roman"/>
          <w:sz w:val="28"/>
          <w:szCs w:val="28"/>
        </w:rPr>
        <w:t>1</w:t>
      </w:r>
      <w:r w:rsidRPr="00341E4E">
        <w:rPr>
          <w:rFonts w:ascii="Times New Roman" w:hAnsi="Times New Roman"/>
          <w:color w:val="FF0000"/>
          <w:sz w:val="28"/>
          <w:szCs w:val="28"/>
        </w:rPr>
        <w:t xml:space="preserve"> </w:t>
      </w:r>
      <w:r w:rsidRPr="00341E4E">
        <w:rPr>
          <w:rFonts w:ascii="Times New Roman" w:hAnsi="Times New Roman"/>
          <w:color w:val="000000" w:themeColor="text1"/>
          <w:sz w:val="28"/>
          <w:szCs w:val="28"/>
        </w:rPr>
        <w:t xml:space="preserve">тыс. рублей или </w:t>
      </w:r>
      <w:r w:rsidR="00F0678D" w:rsidRPr="00341E4E">
        <w:rPr>
          <w:rFonts w:ascii="Times New Roman" w:hAnsi="Times New Roman"/>
          <w:color w:val="000000" w:themeColor="text1"/>
          <w:sz w:val="28"/>
          <w:szCs w:val="28"/>
        </w:rPr>
        <w:t>33,0</w:t>
      </w:r>
      <w:r w:rsidRPr="00341E4E">
        <w:rPr>
          <w:rFonts w:ascii="Times New Roman" w:hAnsi="Times New Roman"/>
          <w:color w:val="000000" w:themeColor="text1"/>
          <w:sz w:val="28"/>
          <w:szCs w:val="28"/>
        </w:rPr>
        <w:t xml:space="preserve"> %;</w:t>
      </w:r>
    </w:p>
    <w:p w14:paraId="2ECF1177" w14:textId="50BE8572" w:rsidR="00954DE4" w:rsidRPr="00341E4E" w:rsidRDefault="00954DE4" w:rsidP="004E02E3">
      <w:pPr>
        <w:pStyle w:val="a4"/>
        <w:ind w:left="708" w:firstLine="1"/>
        <w:jc w:val="both"/>
        <w:rPr>
          <w:rFonts w:ascii="Times New Roman" w:hAnsi="Times New Roman"/>
          <w:color w:val="000000" w:themeColor="text1"/>
          <w:sz w:val="28"/>
          <w:szCs w:val="28"/>
        </w:rPr>
      </w:pPr>
      <w:r w:rsidRPr="00341E4E">
        <w:rPr>
          <w:rFonts w:ascii="Times New Roman" w:hAnsi="Times New Roman"/>
          <w:sz w:val="28"/>
          <w:szCs w:val="28"/>
        </w:rPr>
        <w:t xml:space="preserve">бюджет автономного округа – </w:t>
      </w:r>
      <w:r w:rsidRPr="00341E4E">
        <w:rPr>
          <w:rFonts w:ascii="Times New Roman" w:hAnsi="Times New Roman"/>
          <w:color w:val="000000" w:themeColor="text1"/>
          <w:sz w:val="28"/>
          <w:szCs w:val="28"/>
        </w:rPr>
        <w:t>1 253</w:t>
      </w:r>
      <w:r w:rsidR="00F0678D" w:rsidRPr="00341E4E">
        <w:rPr>
          <w:rFonts w:ascii="Times New Roman" w:hAnsi="Times New Roman"/>
          <w:color w:val="000000" w:themeColor="text1"/>
          <w:sz w:val="28"/>
          <w:szCs w:val="28"/>
        </w:rPr>
        <w:t> 324,4</w:t>
      </w:r>
      <w:r w:rsidRPr="00341E4E">
        <w:rPr>
          <w:rFonts w:ascii="Times New Roman" w:hAnsi="Times New Roman"/>
          <w:color w:val="000000" w:themeColor="text1"/>
          <w:sz w:val="28"/>
          <w:szCs w:val="28"/>
        </w:rPr>
        <w:t xml:space="preserve"> тыс. рублей или 68,5 %; </w:t>
      </w:r>
    </w:p>
    <w:p w14:paraId="58DDBBD9" w14:textId="7E0C4D9E" w:rsidR="00954DE4" w:rsidRPr="00341E4E" w:rsidRDefault="00954DE4" w:rsidP="004E02E3">
      <w:pPr>
        <w:pStyle w:val="a4"/>
        <w:ind w:left="708" w:firstLine="1"/>
        <w:jc w:val="both"/>
        <w:rPr>
          <w:rFonts w:ascii="Times New Roman" w:hAnsi="Times New Roman"/>
          <w:color w:val="000000" w:themeColor="text1"/>
          <w:sz w:val="28"/>
          <w:szCs w:val="28"/>
        </w:rPr>
      </w:pPr>
      <w:r w:rsidRPr="00341E4E">
        <w:rPr>
          <w:rFonts w:ascii="Times New Roman" w:hAnsi="Times New Roman"/>
          <w:sz w:val="28"/>
          <w:szCs w:val="28"/>
        </w:rPr>
        <w:t xml:space="preserve">бюджет района– </w:t>
      </w:r>
      <w:r w:rsidRPr="00341E4E">
        <w:rPr>
          <w:rFonts w:ascii="Times New Roman" w:hAnsi="Times New Roman"/>
          <w:color w:val="000000" w:themeColor="text1"/>
          <w:sz w:val="28"/>
          <w:szCs w:val="28"/>
        </w:rPr>
        <w:t>599 </w:t>
      </w:r>
      <w:r w:rsidR="00F0678D" w:rsidRPr="00341E4E">
        <w:rPr>
          <w:rFonts w:ascii="Times New Roman" w:hAnsi="Times New Roman"/>
          <w:color w:val="000000" w:themeColor="text1"/>
          <w:sz w:val="28"/>
          <w:szCs w:val="28"/>
        </w:rPr>
        <w:t>714</w:t>
      </w:r>
      <w:r w:rsidRPr="00341E4E">
        <w:rPr>
          <w:rFonts w:ascii="Times New Roman" w:hAnsi="Times New Roman"/>
          <w:color w:val="000000" w:themeColor="text1"/>
          <w:sz w:val="28"/>
          <w:szCs w:val="28"/>
        </w:rPr>
        <w:t>,</w:t>
      </w:r>
      <w:r w:rsidR="00477788" w:rsidRPr="00341E4E">
        <w:rPr>
          <w:rFonts w:ascii="Times New Roman" w:hAnsi="Times New Roman"/>
          <w:color w:val="000000" w:themeColor="text1"/>
          <w:sz w:val="28"/>
          <w:szCs w:val="28"/>
        </w:rPr>
        <w:t>8</w:t>
      </w:r>
      <w:r w:rsidRPr="00341E4E">
        <w:rPr>
          <w:rFonts w:ascii="Times New Roman" w:hAnsi="Times New Roman"/>
          <w:color w:val="000000" w:themeColor="text1"/>
          <w:sz w:val="28"/>
          <w:szCs w:val="28"/>
        </w:rPr>
        <w:t xml:space="preserve"> тыс. рублей или 62,9 %. </w:t>
      </w:r>
    </w:p>
    <w:p w14:paraId="3F4C8B79" w14:textId="7E7C8523" w:rsidR="00090DAE" w:rsidRPr="00596F1D" w:rsidRDefault="00090DAE"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sz w:val="28"/>
          <w:szCs w:val="28"/>
        </w:rPr>
        <w:t xml:space="preserve">На реализацию </w:t>
      </w:r>
      <w:r w:rsidRPr="00341E4E">
        <w:rPr>
          <w:rFonts w:ascii="Times New Roman" w:hAnsi="Times New Roman" w:cs="Times New Roman"/>
          <w:color w:val="000000" w:themeColor="text1"/>
          <w:sz w:val="28"/>
          <w:szCs w:val="28"/>
        </w:rPr>
        <w:t xml:space="preserve">Комплекса процессных мероприятий </w:t>
      </w:r>
      <w:r w:rsidR="0046115B" w:rsidRPr="00341E4E">
        <w:rPr>
          <w:rFonts w:ascii="Times New Roman" w:hAnsi="Times New Roman" w:cs="Times New Roman"/>
          <w:color w:val="000000" w:themeColor="text1"/>
          <w:sz w:val="28"/>
          <w:szCs w:val="28"/>
        </w:rPr>
        <w:t>«</w:t>
      </w:r>
      <w:r w:rsidRPr="00341E4E">
        <w:rPr>
          <w:rFonts w:ascii="Times New Roman" w:hAnsi="Times New Roman" w:cs="Times New Roman"/>
          <w:color w:val="000000" w:themeColor="text1"/>
          <w:sz w:val="28"/>
          <w:szCs w:val="28"/>
        </w:rPr>
        <w:t>Обеспечение деятельности Комитета по образованию Админис</w:t>
      </w:r>
      <w:r w:rsidR="0046115B" w:rsidRPr="00341E4E">
        <w:rPr>
          <w:rFonts w:ascii="Times New Roman" w:hAnsi="Times New Roman" w:cs="Times New Roman"/>
          <w:color w:val="000000" w:themeColor="text1"/>
          <w:sz w:val="28"/>
          <w:szCs w:val="28"/>
        </w:rPr>
        <w:t>трации Ханты-Мансийского района»</w:t>
      </w:r>
      <w:r w:rsidR="00596F1D">
        <w:rPr>
          <w:rFonts w:ascii="Times New Roman" w:hAnsi="Times New Roman" w:cs="Times New Roman"/>
          <w:color w:val="000000" w:themeColor="text1"/>
          <w:sz w:val="28"/>
          <w:szCs w:val="28"/>
        </w:rPr>
        <w:t xml:space="preserve"> п</w:t>
      </w:r>
      <w:r w:rsidRPr="00341E4E">
        <w:rPr>
          <w:rFonts w:ascii="Times New Roman" w:hAnsi="Times New Roman" w:cs="Times New Roman"/>
          <w:sz w:val="28"/>
          <w:szCs w:val="28"/>
        </w:rPr>
        <w:t xml:space="preserve">редусмотрено из средств бюджета района 42 916,5 тыс. рублей, из них исполнено 26 152,5 тыс. рублей или 61,0 %. </w:t>
      </w:r>
    </w:p>
    <w:p w14:paraId="60E60B56" w14:textId="1B7E37BB" w:rsidR="00090DAE" w:rsidRPr="00341E4E" w:rsidRDefault="00090DAE"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sz w:val="28"/>
          <w:szCs w:val="28"/>
        </w:rPr>
        <w:t>Средства выделены на содержание комитета по образованию, в том числе на заработную плату, коммунальные услуги, услуги связи, приобретение основных средств и материальных запасов и прочие расходы.</w:t>
      </w:r>
    </w:p>
    <w:p w14:paraId="07C619F4" w14:textId="5CFA6E2E" w:rsidR="00A40588" w:rsidRPr="00341E4E" w:rsidRDefault="00A40588" w:rsidP="004E02E3">
      <w:pPr>
        <w:spacing w:after="0" w:line="240" w:lineRule="auto"/>
        <w:ind w:firstLine="708"/>
        <w:jc w:val="both"/>
        <w:rPr>
          <w:rFonts w:ascii="Times New Roman" w:hAnsi="Times New Roman" w:cs="Times New Roman"/>
          <w:sz w:val="28"/>
          <w:szCs w:val="28"/>
        </w:rPr>
      </w:pPr>
      <w:r w:rsidRPr="00341E4E">
        <w:rPr>
          <w:rFonts w:ascii="Times New Roman" w:hAnsi="Times New Roman" w:cs="Times New Roman"/>
          <w:sz w:val="28"/>
          <w:szCs w:val="28"/>
        </w:rPr>
        <w:t xml:space="preserve">На реализацию </w:t>
      </w:r>
      <w:r w:rsidRPr="00341E4E">
        <w:rPr>
          <w:rFonts w:ascii="Times New Roman" w:hAnsi="Times New Roman" w:cs="Times New Roman"/>
          <w:color w:val="000000" w:themeColor="text1"/>
          <w:sz w:val="28"/>
          <w:szCs w:val="28"/>
        </w:rPr>
        <w:t xml:space="preserve">Комплекса процессных мероприятий </w:t>
      </w:r>
      <w:r w:rsidRPr="00341E4E">
        <w:rPr>
          <w:rFonts w:ascii="Times New Roman" w:hAnsi="Times New Roman" w:cs="Times New Roman"/>
          <w:sz w:val="28"/>
          <w:szCs w:val="28"/>
        </w:rPr>
        <w:t xml:space="preserve">«Стимулирование лидеров </w:t>
      </w:r>
      <w:r w:rsidR="00596F1D">
        <w:rPr>
          <w:rFonts w:ascii="Times New Roman" w:hAnsi="Times New Roman" w:cs="Times New Roman"/>
          <w:sz w:val="28"/>
          <w:szCs w:val="28"/>
        </w:rPr>
        <w:t>и поддержка системы воспитания» п</w:t>
      </w:r>
      <w:r w:rsidRPr="00341E4E">
        <w:rPr>
          <w:rFonts w:ascii="Times New Roman" w:hAnsi="Times New Roman" w:cs="Times New Roman"/>
          <w:sz w:val="28"/>
          <w:szCs w:val="28"/>
        </w:rPr>
        <w:t>редусмотрено из средств бюджета района 1 350,0 тыс. рублей, из них исполнено 902,7 тыс. рублей или 66,9 %, на реализацию следующих мероприятий:</w:t>
      </w:r>
    </w:p>
    <w:p w14:paraId="55DE5A17" w14:textId="21B3B801" w:rsidR="00A40588" w:rsidRPr="00341E4E" w:rsidRDefault="00A40588" w:rsidP="004E02E3">
      <w:pPr>
        <w:spacing w:after="0" w:line="240" w:lineRule="auto"/>
        <w:ind w:firstLine="708"/>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с 26</w:t>
      </w:r>
      <w:r w:rsidR="00541A86" w:rsidRPr="00341E4E">
        <w:rPr>
          <w:rFonts w:ascii="Times New Roman" w:hAnsi="Times New Roman" w:cs="Times New Roman"/>
          <w:color w:val="000000" w:themeColor="text1"/>
          <w:sz w:val="28"/>
          <w:szCs w:val="28"/>
        </w:rPr>
        <w:t>.02.</w:t>
      </w:r>
      <w:r w:rsidRPr="00341E4E">
        <w:rPr>
          <w:rFonts w:ascii="Times New Roman" w:hAnsi="Times New Roman" w:cs="Times New Roman"/>
          <w:color w:val="000000" w:themeColor="text1"/>
          <w:sz w:val="28"/>
          <w:szCs w:val="28"/>
        </w:rPr>
        <w:t>2025</w:t>
      </w:r>
      <w:r w:rsidR="00541A86"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по 28</w:t>
      </w:r>
      <w:r w:rsidR="00541A86" w:rsidRPr="00341E4E">
        <w:rPr>
          <w:rFonts w:ascii="Times New Roman" w:hAnsi="Times New Roman" w:cs="Times New Roman"/>
          <w:color w:val="000000" w:themeColor="text1"/>
          <w:sz w:val="28"/>
          <w:szCs w:val="28"/>
        </w:rPr>
        <w:t>.02.</w:t>
      </w:r>
      <w:r w:rsidRPr="00341E4E">
        <w:rPr>
          <w:rFonts w:ascii="Times New Roman" w:hAnsi="Times New Roman" w:cs="Times New Roman"/>
          <w:color w:val="000000" w:themeColor="text1"/>
          <w:sz w:val="28"/>
          <w:szCs w:val="28"/>
        </w:rPr>
        <w:t xml:space="preserve">2025 на базе МАОУ ХМР «СОШ д. Ярки» муниципального этапа всероссийских конкурсов профессионального мастерства в сфере образования Ханты-Мансийского района «Педагог года Ханты-Мансийского района – 2025». В конкурсе приняли участие 13 педагогов из 23 образовательных организаций района. В региональном этапе конкурса профессионального мастерства в сфере образования «Педагог года Югры – 2025» приняли участие 6 педагогов по шести номинациям. Учитель начальных классов МБОУ ХМР «НОШ п. </w:t>
      </w:r>
      <w:proofErr w:type="spellStart"/>
      <w:r w:rsidRPr="00341E4E">
        <w:rPr>
          <w:rFonts w:ascii="Times New Roman" w:hAnsi="Times New Roman" w:cs="Times New Roman"/>
          <w:color w:val="000000" w:themeColor="text1"/>
          <w:sz w:val="28"/>
          <w:szCs w:val="28"/>
        </w:rPr>
        <w:t>Горноправдинск</w:t>
      </w:r>
      <w:proofErr w:type="spellEnd"/>
      <w:r w:rsidRPr="00341E4E">
        <w:rPr>
          <w:rFonts w:ascii="Times New Roman" w:hAnsi="Times New Roman" w:cs="Times New Roman"/>
          <w:color w:val="000000" w:themeColor="text1"/>
          <w:sz w:val="28"/>
          <w:szCs w:val="28"/>
        </w:rPr>
        <w:t xml:space="preserve">» Виктория Андреевна </w:t>
      </w:r>
      <w:proofErr w:type="spellStart"/>
      <w:r w:rsidRPr="00341E4E">
        <w:rPr>
          <w:rFonts w:ascii="Times New Roman" w:hAnsi="Times New Roman" w:cs="Times New Roman"/>
          <w:color w:val="000000" w:themeColor="text1"/>
          <w:sz w:val="28"/>
          <w:szCs w:val="28"/>
        </w:rPr>
        <w:t>Потеряева</w:t>
      </w:r>
      <w:proofErr w:type="spellEnd"/>
      <w:r w:rsidRPr="00341E4E">
        <w:rPr>
          <w:rFonts w:ascii="Times New Roman" w:hAnsi="Times New Roman" w:cs="Times New Roman"/>
          <w:color w:val="000000" w:themeColor="text1"/>
          <w:sz w:val="28"/>
          <w:szCs w:val="28"/>
        </w:rPr>
        <w:t xml:space="preserve"> в номинации «От сердца к сердцу» заняла II место и получила «Приз родительских симпатий»;</w:t>
      </w:r>
    </w:p>
    <w:p w14:paraId="4E3303E3" w14:textId="76275D9E" w:rsidR="00A40588" w:rsidRPr="00341E4E" w:rsidRDefault="00A40588" w:rsidP="004E02E3">
      <w:pPr>
        <w:spacing w:after="0" w:line="240" w:lineRule="auto"/>
        <w:ind w:firstLine="708"/>
        <w:jc w:val="both"/>
        <w:rPr>
          <w:rFonts w:ascii="Times New Roman" w:hAnsi="Times New Roman" w:cs="Times New Roman"/>
          <w:sz w:val="28"/>
          <w:szCs w:val="28"/>
        </w:rPr>
      </w:pPr>
      <w:proofErr w:type="gramStart"/>
      <w:r w:rsidRPr="00341E4E">
        <w:rPr>
          <w:rFonts w:ascii="Times New Roman" w:hAnsi="Times New Roman" w:cs="Times New Roman"/>
          <w:sz w:val="28"/>
          <w:szCs w:val="28"/>
        </w:rPr>
        <w:t>участи</w:t>
      </w:r>
      <w:r w:rsidR="00170243">
        <w:rPr>
          <w:rFonts w:ascii="Times New Roman" w:hAnsi="Times New Roman" w:cs="Times New Roman"/>
          <w:sz w:val="28"/>
          <w:szCs w:val="28"/>
        </w:rPr>
        <w:t>е</w:t>
      </w:r>
      <w:r w:rsidRPr="00341E4E">
        <w:rPr>
          <w:rFonts w:ascii="Times New Roman" w:hAnsi="Times New Roman" w:cs="Times New Roman"/>
          <w:sz w:val="28"/>
          <w:szCs w:val="28"/>
        </w:rPr>
        <w:t xml:space="preserve"> обучающихся в региональном этапе Всероссийской олимпиады школьников (региональном этапе ВСОШ приняли участие </w:t>
      </w:r>
      <w:r w:rsidR="00285DF5" w:rsidRPr="00341E4E">
        <w:rPr>
          <w:rFonts w:ascii="Times New Roman" w:hAnsi="Times New Roman" w:cs="Times New Roman"/>
          <w:sz w:val="28"/>
          <w:szCs w:val="28"/>
        </w:rPr>
        <w:t>в</w:t>
      </w:r>
      <w:r w:rsidRPr="00341E4E">
        <w:rPr>
          <w:rFonts w:ascii="Times New Roman" w:hAnsi="Times New Roman" w:cs="Times New Roman"/>
          <w:sz w:val="28"/>
          <w:szCs w:val="28"/>
        </w:rPr>
        <w:t xml:space="preserve"> региональном этапе Всероссийской олимпиады школьников в 2024 – 2025 учебном году, приняло уча</w:t>
      </w:r>
      <w:r w:rsidR="004F443B">
        <w:rPr>
          <w:rFonts w:ascii="Times New Roman" w:hAnsi="Times New Roman" w:cs="Times New Roman"/>
          <w:sz w:val="28"/>
          <w:szCs w:val="28"/>
        </w:rPr>
        <w:t xml:space="preserve">стие 17 обучающихся, 19 человек – </w:t>
      </w:r>
      <w:r w:rsidRPr="00341E4E">
        <w:rPr>
          <w:rFonts w:ascii="Times New Roman" w:hAnsi="Times New Roman" w:cs="Times New Roman"/>
          <w:sz w:val="28"/>
          <w:szCs w:val="28"/>
        </w:rPr>
        <w:t xml:space="preserve">участников 8, 9-11 классов из 10 общеобразовательных организаций Ханты-Мансийского района по 9 учебным предметам (русский язык, история, биология, математика, обществознание, литература, химия, право, физическая культура);  </w:t>
      </w:r>
      <w:proofErr w:type="gramEnd"/>
    </w:p>
    <w:p w14:paraId="16290C03" w14:textId="20D1A39A" w:rsidR="00A40588" w:rsidRPr="00341E4E" w:rsidRDefault="00A40588" w:rsidP="004E02E3">
      <w:pPr>
        <w:spacing w:after="0" w:line="240" w:lineRule="auto"/>
        <w:ind w:firstLine="708"/>
        <w:jc w:val="both"/>
        <w:rPr>
          <w:rFonts w:ascii="Times New Roman" w:hAnsi="Times New Roman" w:cs="Times New Roman"/>
          <w:color w:val="000000" w:themeColor="text1"/>
          <w:sz w:val="28"/>
          <w:szCs w:val="28"/>
        </w:rPr>
      </w:pPr>
      <w:proofErr w:type="gramStart"/>
      <w:r w:rsidRPr="00341E4E">
        <w:rPr>
          <w:rFonts w:ascii="Times New Roman" w:hAnsi="Times New Roman" w:cs="Times New Roman"/>
          <w:color w:val="000000" w:themeColor="text1"/>
          <w:sz w:val="28"/>
          <w:szCs w:val="28"/>
        </w:rPr>
        <w:t xml:space="preserve">встреча </w:t>
      </w:r>
      <w:r w:rsidR="00541A86" w:rsidRPr="00341E4E">
        <w:rPr>
          <w:rFonts w:ascii="Times New Roman" w:hAnsi="Times New Roman" w:cs="Times New Roman"/>
          <w:color w:val="000000" w:themeColor="text1"/>
          <w:sz w:val="28"/>
          <w:szCs w:val="28"/>
        </w:rPr>
        <w:t>Г</w:t>
      </w:r>
      <w:r w:rsidRPr="00341E4E">
        <w:rPr>
          <w:rFonts w:ascii="Times New Roman" w:hAnsi="Times New Roman" w:cs="Times New Roman"/>
          <w:color w:val="000000" w:themeColor="text1"/>
          <w:sz w:val="28"/>
          <w:szCs w:val="28"/>
        </w:rPr>
        <w:t>лавы Ханты-Мансийского района, председателя (заместителя председателя) Думы Ханты-Мансийского района седьмого созыва с обучающимися общеобразовательных организаций Ханты-Мансийского района, приуроченная к</w:t>
      </w:r>
      <w:r w:rsidR="00170243">
        <w:rPr>
          <w:rFonts w:ascii="Times New Roman" w:hAnsi="Times New Roman" w:cs="Times New Roman"/>
          <w:color w:val="000000" w:themeColor="text1"/>
          <w:sz w:val="28"/>
          <w:szCs w:val="28"/>
        </w:rPr>
        <w:t>о</w:t>
      </w:r>
      <w:r w:rsidRPr="00341E4E">
        <w:rPr>
          <w:rFonts w:ascii="Times New Roman" w:hAnsi="Times New Roman" w:cs="Times New Roman"/>
          <w:color w:val="000000" w:themeColor="text1"/>
          <w:sz w:val="28"/>
          <w:szCs w:val="28"/>
        </w:rPr>
        <w:t xml:space="preserve"> Дню местного самоуправления 18</w:t>
      </w:r>
      <w:r w:rsidR="00A70D4B" w:rsidRPr="00341E4E">
        <w:rPr>
          <w:rFonts w:ascii="Times New Roman" w:hAnsi="Times New Roman" w:cs="Times New Roman"/>
          <w:color w:val="000000" w:themeColor="text1"/>
          <w:sz w:val="28"/>
          <w:szCs w:val="28"/>
        </w:rPr>
        <w:t>.04.</w:t>
      </w:r>
      <w:r w:rsidRPr="00341E4E">
        <w:rPr>
          <w:rFonts w:ascii="Times New Roman" w:hAnsi="Times New Roman" w:cs="Times New Roman"/>
          <w:color w:val="000000" w:themeColor="text1"/>
          <w:sz w:val="28"/>
          <w:szCs w:val="28"/>
        </w:rPr>
        <w:t>2025 (в мероприятии приняли участие 105 человек);</w:t>
      </w:r>
      <w:proofErr w:type="gramEnd"/>
    </w:p>
    <w:p w14:paraId="3FBE7BD3" w14:textId="57CD95AE" w:rsidR="00A40588" w:rsidRPr="00341E4E" w:rsidRDefault="00A40588" w:rsidP="004E02E3">
      <w:pPr>
        <w:spacing w:after="0" w:line="240" w:lineRule="auto"/>
        <w:ind w:firstLine="708"/>
        <w:jc w:val="both"/>
        <w:rPr>
          <w:rFonts w:ascii="Times New Roman" w:hAnsi="Times New Roman" w:cs="Times New Roman"/>
          <w:sz w:val="28"/>
          <w:szCs w:val="28"/>
        </w:rPr>
      </w:pPr>
      <w:r w:rsidRPr="00341E4E">
        <w:rPr>
          <w:rFonts w:ascii="Times New Roman" w:hAnsi="Times New Roman" w:cs="Times New Roman"/>
          <w:sz w:val="28"/>
          <w:szCs w:val="28"/>
        </w:rPr>
        <w:t>проведение Бала выпускников Ханты-Мансийского района 2025 года;</w:t>
      </w:r>
    </w:p>
    <w:p w14:paraId="09A111FE" w14:textId="64DE1ACE" w:rsidR="00A40588" w:rsidRPr="00341E4E" w:rsidRDefault="00A40588" w:rsidP="004E02E3">
      <w:pPr>
        <w:spacing w:after="0" w:line="240" w:lineRule="auto"/>
        <w:ind w:firstLine="708"/>
        <w:jc w:val="both"/>
        <w:rPr>
          <w:rFonts w:ascii="Times New Roman" w:hAnsi="Times New Roman" w:cs="Times New Roman"/>
          <w:sz w:val="28"/>
          <w:szCs w:val="28"/>
        </w:rPr>
      </w:pPr>
      <w:r w:rsidRPr="00341E4E">
        <w:rPr>
          <w:rFonts w:ascii="Times New Roman" w:hAnsi="Times New Roman" w:cs="Times New Roman"/>
          <w:sz w:val="28"/>
          <w:szCs w:val="28"/>
        </w:rPr>
        <w:t>встреча Главы Ханты-Мансийского района с выпускниками 2025 года, получившими аттестаты особого образц</w:t>
      </w:r>
      <w:r w:rsidR="004F443B">
        <w:rPr>
          <w:rFonts w:ascii="Times New Roman" w:hAnsi="Times New Roman" w:cs="Times New Roman"/>
          <w:sz w:val="28"/>
          <w:szCs w:val="28"/>
        </w:rPr>
        <w:t>а с отличием, вручение грантов Г</w:t>
      </w:r>
      <w:r w:rsidRPr="00341E4E">
        <w:rPr>
          <w:rFonts w:ascii="Times New Roman" w:hAnsi="Times New Roman" w:cs="Times New Roman"/>
          <w:sz w:val="28"/>
          <w:szCs w:val="28"/>
        </w:rPr>
        <w:t>лавы района;</w:t>
      </w:r>
    </w:p>
    <w:p w14:paraId="033BE391" w14:textId="4FABEFBA" w:rsidR="00A40588" w:rsidRPr="00341E4E" w:rsidRDefault="00A40588" w:rsidP="004E02E3">
      <w:pPr>
        <w:spacing w:after="0" w:line="240" w:lineRule="auto"/>
        <w:ind w:firstLine="708"/>
        <w:jc w:val="both"/>
        <w:rPr>
          <w:rFonts w:ascii="Times New Roman" w:hAnsi="Times New Roman" w:cs="Times New Roman"/>
          <w:sz w:val="28"/>
          <w:szCs w:val="28"/>
        </w:rPr>
      </w:pPr>
      <w:r w:rsidRPr="00341E4E">
        <w:rPr>
          <w:rFonts w:ascii="Times New Roman" w:hAnsi="Times New Roman" w:cs="Times New Roman"/>
          <w:sz w:val="28"/>
          <w:szCs w:val="28"/>
        </w:rPr>
        <w:lastRenderedPageBreak/>
        <w:t>торжественная встреча Главы Ханты-Мансийского района с выпускниками 2025 года, получившими аттестаты с отличием, которая состоялась 27</w:t>
      </w:r>
      <w:r w:rsidR="00A70D4B" w:rsidRPr="00341E4E">
        <w:rPr>
          <w:rFonts w:ascii="Times New Roman" w:hAnsi="Times New Roman" w:cs="Times New Roman"/>
          <w:sz w:val="28"/>
          <w:szCs w:val="28"/>
        </w:rPr>
        <w:t>.06.</w:t>
      </w:r>
      <w:r w:rsidRPr="00341E4E">
        <w:rPr>
          <w:rFonts w:ascii="Times New Roman" w:hAnsi="Times New Roman" w:cs="Times New Roman"/>
          <w:sz w:val="28"/>
          <w:szCs w:val="28"/>
        </w:rPr>
        <w:t xml:space="preserve">2025. </w:t>
      </w:r>
      <w:proofErr w:type="gramStart"/>
      <w:r w:rsidRPr="00341E4E">
        <w:rPr>
          <w:rFonts w:ascii="Times New Roman" w:hAnsi="Times New Roman" w:cs="Times New Roman"/>
          <w:sz w:val="28"/>
          <w:szCs w:val="28"/>
        </w:rPr>
        <w:t>В 2025 году 18 обучающихся общеобразовательных организаций Ханты-Мансийского района получили денежное поощрение за особые успехи в учебной деятельности: 10 выпускников 11 классов, получивших аттестат о среднем общем образовании с отличием, обладателей медалей «За особые успехи в учении» I и II степени в 2024/2025 учебном году» и 8 выпускников 9 классов, получивших аттестат об основном общем образовании с отличием.</w:t>
      </w:r>
      <w:proofErr w:type="gramEnd"/>
    </w:p>
    <w:p w14:paraId="2FD94596" w14:textId="54C29F6D" w:rsidR="004E48FC" w:rsidRPr="00341E4E" w:rsidRDefault="004E48FC" w:rsidP="004E02E3">
      <w:pPr>
        <w:spacing w:after="0" w:line="240" w:lineRule="auto"/>
        <w:ind w:firstLine="708"/>
        <w:jc w:val="both"/>
        <w:rPr>
          <w:rFonts w:ascii="Times New Roman" w:hAnsi="Times New Roman" w:cs="Times New Roman"/>
          <w:color w:val="000000" w:themeColor="text1"/>
          <w:sz w:val="28"/>
          <w:szCs w:val="28"/>
        </w:rPr>
      </w:pPr>
      <w:r w:rsidRPr="00341E4E">
        <w:rPr>
          <w:rFonts w:ascii="Times New Roman" w:hAnsi="Times New Roman" w:cs="Times New Roman"/>
          <w:sz w:val="28"/>
          <w:szCs w:val="28"/>
        </w:rPr>
        <w:t xml:space="preserve">На реализацию </w:t>
      </w:r>
      <w:r w:rsidRPr="00341E4E">
        <w:rPr>
          <w:rFonts w:ascii="Times New Roman" w:hAnsi="Times New Roman" w:cs="Times New Roman"/>
          <w:color w:val="000000" w:themeColor="text1"/>
          <w:sz w:val="28"/>
          <w:szCs w:val="28"/>
        </w:rPr>
        <w:t>Комплекса процессных мероприятий «Проведение капитальных ремонтов зданий и сооружений» запланировано 108 851,3 тыс. рублей, в том числе:</w:t>
      </w:r>
    </w:p>
    <w:p w14:paraId="3D4F4E2E" w14:textId="71E05580" w:rsidR="004E48FC" w:rsidRPr="00341E4E" w:rsidRDefault="00170243" w:rsidP="004E02E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бюджет автономного округа – </w:t>
      </w:r>
      <w:r w:rsidR="004E48FC" w:rsidRPr="00341E4E">
        <w:rPr>
          <w:rFonts w:ascii="Times New Roman" w:hAnsi="Times New Roman" w:cs="Times New Roman"/>
          <w:color w:val="000000" w:themeColor="text1"/>
          <w:sz w:val="28"/>
          <w:szCs w:val="28"/>
        </w:rPr>
        <w:t xml:space="preserve">97 966,2 тыс. рублей; </w:t>
      </w:r>
    </w:p>
    <w:p w14:paraId="26770784" w14:textId="6A1E0F23" w:rsidR="004E48FC" w:rsidRPr="00341E4E" w:rsidRDefault="00170243" w:rsidP="004E02E3">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бюджет района – </w:t>
      </w:r>
      <w:r w:rsidR="004E48FC" w:rsidRPr="00341E4E">
        <w:rPr>
          <w:rFonts w:ascii="Times New Roman" w:hAnsi="Times New Roman" w:cs="Times New Roman"/>
          <w:color w:val="000000" w:themeColor="text1"/>
          <w:sz w:val="28"/>
          <w:szCs w:val="28"/>
        </w:rPr>
        <w:t xml:space="preserve">10 885,1 тыс. рублей. </w:t>
      </w:r>
    </w:p>
    <w:p w14:paraId="3F680D66" w14:textId="55C19E73" w:rsidR="004E48FC" w:rsidRPr="00341E4E" w:rsidRDefault="004E48F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По состоянию на 01.10.2025 кассово</w:t>
      </w:r>
      <w:r w:rsidR="00A73EBA" w:rsidRPr="00341E4E">
        <w:rPr>
          <w:rFonts w:ascii="Times New Roman" w:hAnsi="Times New Roman" w:cs="Times New Roman"/>
          <w:color w:val="000000" w:themeColor="text1"/>
          <w:sz w:val="28"/>
          <w:szCs w:val="28"/>
        </w:rPr>
        <w:t>е исполнение составило 108 851,1</w:t>
      </w:r>
      <w:r w:rsidRPr="00341E4E">
        <w:rPr>
          <w:rFonts w:ascii="Times New Roman" w:hAnsi="Times New Roman" w:cs="Times New Roman"/>
          <w:color w:val="000000" w:themeColor="text1"/>
          <w:sz w:val="28"/>
          <w:szCs w:val="28"/>
        </w:rPr>
        <w:t xml:space="preserve"> тыс. руб. или 100 % от утвержденного плана.</w:t>
      </w:r>
    </w:p>
    <w:p w14:paraId="15D6CF9C" w14:textId="58D12021" w:rsidR="004E48FC" w:rsidRPr="00341E4E" w:rsidRDefault="004E48F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бюдже</w:t>
      </w:r>
      <w:r w:rsidR="00170243">
        <w:rPr>
          <w:rFonts w:ascii="Times New Roman" w:hAnsi="Times New Roman" w:cs="Times New Roman"/>
          <w:color w:val="000000" w:themeColor="text1"/>
          <w:sz w:val="28"/>
          <w:szCs w:val="28"/>
        </w:rPr>
        <w:t xml:space="preserve">т автономного округа – </w:t>
      </w:r>
      <w:r w:rsidR="00A27243" w:rsidRPr="00341E4E">
        <w:rPr>
          <w:rFonts w:ascii="Times New Roman" w:hAnsi="Times New Roman" w:cs="Times New Roman"/>
          <w:color w:val="000000" w:themeColor="text1"/>
          <w:sz w:val="28"/>
          <w:szCs w:val="28"/>
        </w:rPr>
        <w:t>97 966,0</w:t>
      </w:r>
      <w:r w:rsidRPr="00341E4E">
        <w:rPr>
          <w:rFonts w:ascii="Times New Roman" w:hAnsi="Times New Roman" w:cs="Times New Roman"/>
          <w:color w:val="000000" w:themeColor="text1"/>
          <w:sz w:val="28"/>
          <w:szCs w:val="28"/>
        </w:rPr>
        <w:t xml:space="preserve"> тыс. рублей или 100 %; </w:t>
      </w:r>
    </w:p>
    <w:p w14:paraId="6CE74712" w14:textId="77777777" w:rsidR="004E48FC" w:rsidRPr="00341E4E" w:rsidRDefault="004E48F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 xml:space="preserve">бюджет района– 10 885,1 тыс. рублей или 100 %. </w:t>
      </w:r>
    </w:p>
    <w:p w14:paraId="7F9E6E9A" w14:textId="538D2148" w:rsidR="004E48FC" w:rsidRPr="00341E4E" w:rsidRDefault="004E48F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 xml:space="preserve">Проведено мероприятие по благоустройству территории школы в п. Красноленинский. Выполнены следующие работы: установка малых архитектурных форм, детской развивающей площадки, </w:t>
      </w:r>
      <w:proofErr w:type="spellStart"/>
      <w:r w:rsidRPr="00341E4E">
        <w:rPr>
          <w:rFonts w:ascii="Times New Roman" w:hAnsi="Times New Roman" w:cs="Times New Roman"/>
          <w:color w:val="000000" w:themeColor="text1"/>
          <w:sz w:val="28"/>
          <w:szCs w:val="28"/>
        </w:rPr>
        <w:t>автогородка</w:t>
      </w:r>
      <w:proofErr w:type="spellEnd"/>
      <w:r w:rsidRPr="00341E4E">
        <w:rPr>
          <w:rFonts w:ascii="Times New Roman" w:hAnsi="Times New Roman" w:cs="Times New Roman"/>
          <w:color w:val="000000" w:themeColor="text1"/>
          <w:sz w:val="28"/>
          <w:szCs w:val="28"/>
        </w:rPr>
        <w:t xml:space="preserve">, футбольного поля с беговой дорожкой, прыжковой зоны и площадки для </w:t>
      </w:r>
      <w:proofErr w:type="spellStart"/>
      <w:r w:rsidRPr="00341E4E">
        <w:rPr>
          <w:rFonts w:ascii="Times New Roman" w:hAnsi="Times New Roman" w:cs="Times New Roman"/>
          <w:color w:val="000000" w:themeColor="text1"/>
          <w:sz w:val="28"/>
          <w:szCs w:val="28"/>
        </w:rPr>
        <w:t>воркаута</w:t>
      </w:r>
      <w:proofErr w:type="spellEnd"/>
      <w:r w:rsidRPr="00341E4E">
        <w:rPr>
          <w:rFonts w:ascii="Times New Roman" w:hAnsi="Times New Roman" w:cs="Times New Roman"/>
          <w:color w:val="000000" w:themeColor="text1"/>
          <w:sz w:val="28"/>
          <w:szCs w:val="28"/>
        </w:rPr>
        <w:t>, освещение и ограждение территории.</w:t>
      </w:r>
    </w:p>
    <w:p w14:paraId="0F4FDF17" w14:textId="08D6B5DD" w:rsidR="004E48FC" w:rsidRPr="00341E4E" w:rsidRDefault="004E48F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sz w:val="28"/>
          <w:szCs w:val="28"/>
        </w:rPr>
        <w:t xml:space="preserve">На реализацию </w:t>
      </w:r>
      <w:r w:rsidRPr="00341E4E">
        <w:rPr>
          <w:rFonts w:ascii="Times New Roman" w:hAnsi="Times New Roman" w:cs="Times New Roman"/>
          <w:color w:val="000000" w:themeColor="text1"/>
          <w:sz w:val="28"/>
          <w:szCs w:val="28"/>
        </w:rPr>
        <w:t xml:space="preserve">Комплекса процессных мероприятий «Проведение </w:t>
      </w:r>
      <w:r w:rsidR="00170243">
        <w:rPr>
          <w:rFonts w:ascii="Times New Roman" w:hAnsi="Times New Roman" w:cs="Times New Roman"/>
          <w:color w:val="000000" w:themeColor="text1"/>
          <w:sz w:val="28"/>
          <w:szCs w:val="28"/>
        </w:rPr>
        <w:t>мероприятий по текущему ремонту</w:t>
      </w:r>
      <w:r w:rsidR="00596F1D">
        <w:rPr>
          <w:rFonts w:ascii="Times New Roman" w:hAnsi="Times New Roman" w:cs="Times New Roman"/>
          <w:color w:val="000000" w:themeColor="text1"/>
          <w:sz w:val="28"/>
          <w:szCs w:val="28"/>
        </w:rPr>
        <w:t xml:space="preserve"> зданий и сооружений» п</w:t>
      </w:r>
      <w:r w:rsidRPr="00341E4E">
        <w:rPr>
          <w:rFonts w:ascii="Times New Roman" w:hAnsi="Times New Roman" w:cs="Times New Roman"/>
          <w:color w:val="000000" w:themeColor="text1"/>
          <w:sz w:val="28"/>
          <w:szCs w:val="28"/>
        </w:rPr>
        <w:t>редусмотрено из средств бюджета района 47 979,9 тыс. рублей, из них исполнено 21 346,6 тыс. рублей или 44,5 %:</w:t>
      </w:r>
    </w:p>
    <w:p w14:paraId="062E2131" w14:textId="5E91AF08" w:rsidR="004E48FC" w:rsidRPr="00341E4E" w:rsidRDefault="004E48F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в общеобразовательных организациях – 43 372,7 тыс. рублей, из них исполнено 16 784,9 тыс. рублей или 38,7 %;</w:t>
      </w:r>
    </w:p>
    <w:p w14:paraId="32BC123E" w14:textId="77777777" w:rsidR="004E48FC" w:rsidRPr="00341E4E" w:rsidRDefault="004E48F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в дошкольных организациях – 2 016,7 тыс. рублей, из них исполнено 2 016,7 тыс. рублей или 100 %;</w:t>
      </w:r>
    </w:p>
    <w:p w14:paraId="7414AC43" w14:textId="77777777" w:rsidR="004E48FC" w:rsidRPr="00341E4E" w:rsidRDefault="004E48F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в организациях дополнительного образования – 2 590,4 тыс. рублей, из них исполнено 2 545,0 тыс. рублей или 98,2 %.</w:t>
      </w:r>
    </w:p>
    <w:p w14:paraId="58217B14" w14:textId="15F4B5C7" w:rsidR="004E48FC" w:rsidRPr="00341E4E" w:rsidRDefault="004E48FC" w:rsidP="004E02E3">
      <w:pPr>
        <w:spacing w:after="0" w:line="240" w:lineRule="auto"/>
        <w:ind w:firstLine="709"/>
        <w:jc w:val="both"/>
        <w:rPr>
          <w:rFonts w:ascii="Times New Roman" w:hAnsi="Times New Roman" w:cs="Times New Roman"/>
          <w:sz w:val="28"/>
          <w:szCs w:val="28"/>
        </w:rPr>
      </w:pPr>
      <w:proofErr w:type="gramStart"/>
      <w:r w:rsidRPr="00341E4E">
        <w:rPr>
          <w:rFonts w:ascii="Times New Roman" w:hAnsi="Times New Roman" w:cs="Times New Roman"/>
          <w:sz w:val="28"/>
          <w:szCs w:val="28"/>
        </w:rPr>
        <w:t>Во всех образовательных организациях проведены мероприятия по текущему ремонту зданий (шпатлевка, побелка, покраска стен, полов, потолков, покраска пандусов, перил, поручней, подоконников, дверей, пожарных лестниц, ограждений, пожарного инвентаря, замена выключателей, розеток, смесителей, сантехники, раковин, ремонт пандусов, оконных стеклопакетов и др.).</w:t>
      </w:r>
      <w:proofErr w:type="gramEnd"/>
    </w:p>
    <w:p w14:paraId="6ECE5F8F" w14:textId="28F7D1B9" w:rsidR="004E48FC" w:rsidRPr="00341E4E" w:rsidRDefault="004E48FC" w:rsidP="004E02E3">
      <w:pPr>
        <w:spacing w:after="0" w:line="240" w:lineRule="auto"/>
        <w:ind w:firstLine="708"/>
        <w:jc w:val="both"/>
        <w:rPr>
          <w:rFonts w:ascii="Times New Roman" w:hAnsi="Times New Roman" w:cs="Times New Roman"/>
          <w:sz w:val="28"/>
          <w:szCs w:val="28"/>
        </w:rPr>
      </w:pPr>
      <w:r w:rsidRPr="00341E4E">
        <w:rPr>
          <w:rFonts w:ascii="Times New Roman" w:hAnsi="Times New Roman" w:cs="Times New Roman"/>
          <w:sz w:val="28"/>
          <w:szCs w:val="28"/>
        </w:rPr>
        <w:t xml:space="preserve">На реализацию </w:t>
      </w:r>
      <w:r w:rsidRPr="00341E4E">
        <w:rPr>
          <w:rFonts w:ascii="Times New Roman" w:hAnsi="Times New Roman" w:cs="Times New Roman"/>
          <w:color w:val="000000" w:themeColor="text1"/>
          <w:sz w:val="28"/>
          <w:szCs w:val="28"/>
        </w:rPr>
        <w:t xml:space="preserve">Комплекса процессных мероприятий </w:t>
      </w:r>
      <w:r w:rsidRPr="00341E4E">
        <w:rPr>
          <w:rFonts w:ascii="Times New Roman" w:hAnsi="Times New Roman" w:cs="Times New Roman"/>
          <w:sz w:val="28"/>
          <w:szCs w:val="28"/>
        </w:rPr>
        <w:t>«Ук</w:t>
      </w:r>
      <w:r w:rsidR="00596F1D">
        <w:rPr>
          <w:rFonts w:ascii="Times New Roman" w:hAnsi="Times New Roman" w:cs="Times New Roman"/>
          <w:sz w:val="28"/>
          <w:szCs w:val="28"/>
        </w:rPr>
        <w:t>репление пожарной безопасности» п</w:t>
      </w:r>
      <w:r w:rsidRPr="00341E4E">
        <w:rPr>
          <w:rFonts w:ascii="Times New Roman" w:hAnsi="Times New Roman" w:cs="Times New Roman"/>
          <w:sz w:val="28"/>
          <w:szCs w:val="28"/>
        </w:rPr>
        <w:t>редусмотрено из средств бюджета района 8 536,0 тыс. рублей, из них исполнено 5 130,6 тыс. рублей или 60,1 %:</w:t>
      </w:r>
    </w:p>
    <w:p w14:paraId="7E34E323" w14:textId="77777777" w:rsidR="004E48FC" w:rsidRPr="00341E4E" w:rsidRDefault="004E48FC" w:rsidP="004E02E3">
      <w:pPr>
        <w:spacing w:after="0" w:line="240" w:lineRule="auto"/>
        <w:ind w:firstLine="708"/>
        <w:jc w:val="both"/>
        <w:rPr>
          <w:rFonts w:ascii="Times New Roman" w:hAnsi="Times New Roman" w:cs="Times New Roman"/>
          <w:sz w:val="28"/>
          <w:szCs w:val="28"/>
        </w:rPr>
      </w:pPr>
      <w:r w:rsidRPr="00341E4E">
        <w:rPr>
          <w:rFonts w:ascii="Times New Roman" w:hAnsi="Times New Roman" w:cs="Times New Roman"/>
          <w:sz w:val="28"/>
          <w:szCs w:val="28"/>
        </w:rPr>
        <w:t>в общеобразовательных организациях – 5 753,7 тыс. рублей, из них исполнено 2 779,7 тыс. рублей или 48,3 %;</w:t>
      </w:r>
    </w:p>
    <w:p w14:paraId="4DFAAF06" w14:textId="77777777" w:rsidR="004E48FC" w:rsidRPr="00341E4E" w:rsidRDefault="004E48FC" w:rsidP="004E02E3">
      <w:pPr>
        <w:spacing w:after="0" w:line="240" w:lineRule="auto"/>
        <w:ind w:firstLine="708"/>
        <w:jc w:val="both"/>
        <w:rPr>
          <w:rFonts w:ascii="Times New Roman" w:hAnsi="Times New Roman" w:cs="Times New Roman"/>
          <w:sz w:val="28"/>
          <w:szCs w:val="28"/>
        </w:rPr>
      </w:pPr>
      <w:r w:rsidRPr="00341E4E">
        <w:rPr>
          <w:rFonts w:ascii="Times New Roman" w:hAnsi="Times New Roman" w:cs="Times New Roman"/>
          <w:sz w:val="28"/>
          <w:szCs w:val="28"/>
        </w:rPr>
        <w:t>в дошкольных организациях – 2 766,1 тыс. рублей, из них исполнено 2 346,8 тыс. рублей или 84,8 %;</w:t>
      </w:r>
    </w:p>
    <w:p w14:paraId="25195605" w14:textId="345589EA" w:rsidR="004E48FC" w:rsidRPr="00341E4E" w:rsidRDefault="004E48FC" w:rsidP="004E02E3">
      <w:pPr>
        <w:spacing w:after="0" w:line="240" w:lineRule="auto"/>
        <w:ind w:firstLine="708"/>
        <w:jc w:val="both"/>
        <w:rPr>
          <w:rFonts w:ascii="Times New Roman" w:hAnsi="Times New Roman" w:cs="Times New Roman"/>
          <w:sz w:val="28"/>
          <w:szCs w:val="28"/>
        </w:rPr>
      </w:pPr>
      <w:r w:rsidRPr="00341E4E">
        <w:rPr>
          <w:rFonts w:ascii="Times New Roman" w:hAnsi="Times New Roman" w:cs="Times New Roman"/>
          <w:sz w:val="28"/>
          <w:szCs w:val="28"/>
        </w:rPr>
        <w:lastRenderedPageBreak/>
        <w:t>в организациях дополнительного образования – 16,1 тыс. рублей, из них исполнено 4,1 тыс. рублей или 25,7 %.</w:t>
      </w:r>
    </w:p>
    <w:p w14:paraId="5805B350" w14:textId="3C3498B2" w:rsidR="004E48FC" w:rsidRPr="00341E4E" w:rsidRDefault="004E48F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В образовательных организациях проведены мероприятия по проверке и перезаправке огнетушителей, испытанию и измерению электрооборудования, пропитке его огнезащитным составом, обслуживанию системы вентиляции.</w:t>
      </w:r>
    </w:p>
    <w:p w14:paraId="05934AD0" w14:textId="3C7618F1" w:rsidR="004E48FC" w:rsidRPr="00341E4E" w:rsidRDefault="004E48FC" w:rsidP="004E02E3">
      <w:pPr>
        <w:spacing w:after="0" w:line="240" w:lineRule="auto"/>
        <w:ind w:firstLine="708"/>
        <w:jc w:val="both"/>
        <w:rPr>
          <w:rFonts w:ascii="Times New Roman" w:hAnsi="Times New Roman" w:cs="Times New Roman"/>
          <w:sz w:val="28"/>
          <w:szCs w:val="28"/>
        </w:rPr>
      </w:pPr>
      <w:r w:rsidRPr="00341E4E">
        <w:rPr>
          <w:rFonts w:ascii="Times New Roman" w:hAnsi="Times New Roman" w:cs="Times New Roman"/>
          <w:sz w:val="28"/>
          <w:szCs w:val="28"/>
        </w:rPr>
        <w:t xml:space="preserve">На реализацию </w:t>
      </w:r>
      <w:r w:rsidRPr="00341E4E">
        <w:rPr>
          <w:rFonts w:ascii="Times New Roman" w:hAnsi="Times New Roman" w:cs="Times New Roman"/>
          <w:color w:val="000000" w:themeColor="text1"/>
          <w:sz w:val="28"/>
          <w:szCs w:val="28"/>
        </w:rPr>
        <w:t xml:space="preserve">Комплекса процессных мероприятий </w:t>
      </w:r>
      <w:r w:rsidRPr="00341E4E">
        <w:rPr>
          <w:rFonts w:ascii="Times New Roman" w:hAnsi="Times New Roman" w:cs="Times New Roman"/>
          <w:sz w:val="28"/>
          <w:szCs w:val="28"/>
        </w:rPr>
        <w:t>«Укрепление санитарно-э</w:t>
      </w:r>
      <w:r w:rsidR="00596F1D">
        <w:rPr>
          <w:rFonts w:ascii="Times New Roman" w:hAnsi="Times New Roman" w:cs="Times New Roman"/>
          <w:sz w:val="28"/>
          <w:szCs w:val="28"/>
        </w:rPr>
        <w:t>пидемиологической безопасности» п</w:t>
      </w:r>
      <w:r w:rsidRPr="00341E4E">
        <w:rPr>
          <w:rFonts w:ascii="Times New Roman" w:hAnsi="Times New Roman" w:cs="Times New Roman"/>
          <w:sz w:val="28"/>
          <w:szCs w:val="28"/>
        </w:rPr>
        <w:t>редусмотрено из средств бюджета района 15 837,3 тыс. рублей, из них исполнено 10 633,8 тыс. рублей или 67,1 %:</w:t>
      </w:r>
    </w:p>
    <w:p w14:paraId="7EA9BF89" w14:textId="1296CC26" w:rsidR="004E48FC" w:rsidRPr="00341E4E" w:rsidRDefault="004E48FC" w:rsidP="004E02E3">
      <w:pPr>
        <w:spacing w:after="0" w:line="240" w:lineRule="auto"/>
        <w:ind w:firstLine="708"/>
        <w:jc w:val="both"/>
        <w:rPr>
          <w:rFonts w:ascii="Times New Roman" w:hAnsi="Times New Roman" w:cs="Times New Roman"/>
          <w:sz w:val="28"/>
          <w:szCs w:val="28"/>
        </w:rPr>
      </w:pPr>
      <w:r w:rsidRPr="00341E4E">
        <w:rPr>
          <w:rFonts w:ascii="Times New Roman" w:hAnsi="Times New Roman" w:cs="Times New Roman"/>
          <w:sz w:val="28"/>
          <w:szCs w:val="28"/>
        </w:rPr>
        <w:t>в общеобразовательных организациях – 13 139,1 тыс. рублей, из них исполнено 8 851,5 тыс. рублей или 67,4 %;</w:t>
      </w:r>
    </w:p>
    <w:p w14:paraId="5125F0E4" w14:textId="77777777" w:rsidR="004E48FC" w:rsidRPr="00341E4E" w:rsidRDefault="004E48FC" w:rsidP="004E02E3">
      <w:pPr>
        <w:spacing w:after="0" w:line="240" w:lineRule="auto"/>
        <w:ind w:firstLine="708"/>
        <w:jc w:val="both"/>
        <w:rPr>
          <w:rFonts w:ascii="Times New Roman" w:hAnsi="Times New Roman" w:cs="Times New Roman"/>
          <w:sz w:val="28"/>
          <w:szCs w:val="28"/>
        </w:rPr>
      </w:pPr>
      <w:r w:rsidRPr="00341E4E">
        <w:rPr>
          <w:rFonts w:ascii="Times New Roman" w:hAnsi="Times New Roman" w:cs="Times New Roman"/>
          <w:sz w:val="28"/>
          <w:szCs w:val="28"/>
        </w:rPr>
        <w:t xml:space="preserve">в дошкольных организациях – 2 698,2 тыс. рублей, из них исполнено 1 782,3 тыс. рублей или 66,0 %. </w:t>
      </w:r>
    </w:p>
    <w:p w14:paraId="37973A10" w14:textId="11682DA6" w:rsidR="004E48FC" w:rsidRPr="00341E4E" w:rsidRDefault="004E48F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В образовательных организациях проведены мероприятия по сервисному обслуживанию водоочистительных систем и производственного контроля (лабораторные исследования).</w:t>
      </w:r>
    </w:p>
    <w:p w14:paraId="3F9B4C7B" w14:textId="02BAAE95" w:rsidR="004E48FC" w:rsidRPr="00341E4E" w:rsidRDefault="004E48F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Окончательный расчет по заключенным</w:t>
      </w:r>
      <w:r w:rsidR="00A70D4B" w:rsidRPr="00341E4E">
        <w:rPr>
          <w:rFonts w:ascii="Times New Roman" w:hAnsi="Times New Roman" w:cs="Times New Roman"/>
          <w:color w:val="000000" w:themeColor="text1"/>
          <w:sz w:val="28"/>
          <w:szCs w:val="28"/>
        </w:rPr>
        <w:t xml:space="preserve"> муниципальным</w:t>
      </w:r>
      <w:r w:rsidRPr="00341E4E">
        <w:rPr>
          <w:rFonts w:ascii="Times New Roman" w:hAnsi="Times New Roman" w:cs="Times New Roman"/>
          <w:color w:val="000000" w:themeColor="text1"/>
          <w:sz w:val="28"/>
          <w:szCs w:val="28"/>
        </w:rPr>
        <w:t xml:space="preserve"> контрактам (договорам) по выполненным обязательствам осуществляется по факту представленных первичных документов от исполнителей в установленные сроки.</w:t>
      </w:r>
    </w:p>
    <w:p w14:paraId="67AE6989" w14:textId="29A8F539" w:rsidR="004E48FC" w:rsidRPr="00341E4E" w:rsidRDefault="004E48FC" w:rsidP="004E02E3">
      <w:pPr>
        <w:spacing w:after="0" w:line="240" w:lineRule="auto"/>
        <w:ind w:firstLine="708"/>
        <w:jc w:val="both"/>
        <w:rPr>
          <w:rFonts w:ascii="Times New Roman" w:hAnsi="Times New Roman" w:cs="Times New Roman"/>
          <w:sz w:val="28"/>
          <w:szCs w:val="28"/>
        </w:rPr>
      </w:pPr>
      <w:r w:rsidRPr="00341E4E">
        <w:rPr>
          <w:rFonts w:ascii="Times New Roman" w:hAnsi="Times New Roman" w:cs="Times New Roman"/>
          <w:sz w:val="28"/>
          <w:szCs w:val="28"/>
        </w:rPr>
        <w:t xml:space="preserve">На реализацию </w:t>
      </w:r>
      <w:r w:rsidRPr="00341E4E">
        <w:rPr>
          <w:rFonts w:ascii="Times New Roman" w:hAnsi="Times New Roman" w:cs="Times New Roman"/>
          <w:color w:val="000000" w:themeColor="text1"/>
          <w:sz w:val="28"/>
          <w:szCs w:val="28"/>
        </w:rPr>
        <w:t xml:space="preserve">Комплекса процессных мероприятий </w:t>
      </w:r>
      <w:r w:rsidR="009E5E27">
        <w:rPr>
          <w:rFonts w:ascii="Times New Roman" w:hAnsi="Times New Roman" w:cs="Times New Roman"/>
          <w:sz w:val="28"/>
          <w:szCs w:val="28"/>
        </w:rPr>
        <w:t xml:space="preserve">«Повышение </w:t>
      </w:r>
      <w:proofErr w:type="spellStart"/>
      <w:r w:rsidR="009E5E27">
        <w:rPr>
          <w:rFonts w:ascii="Times New Roman" w:hAnsi="Times New Roman" w:cs="Times New Roman"/>
          <w:sz w:val="28"/>
          <w:szCs w:val="28"/>
        </w:rPr>
        <w:t>энергоэффективности</w:t>
      </w:r>
      <w:proofErr w:type="spellEnd"/>
      <w:r w:rsidR="009E5E27">
        <w:rPr>
          <w:rFonts w:ascii="Times New Roman" w:hAnsi="Times New Roman" w:cs="Times New Roman"/>
          <w:sz w:val="28"/>
          <w:szCs w:val="28"/>
        </w:rPr>
        <w:t>» п</w:t>
      </w:r>
      <w:r w:rsidRPr="00341E4E">
        <w:rPr>
          <w:rFonts w:ascii="Times New Roman" w:hAnsi="Times New Roman" w:cs="Times New Roman"/>
          <w:sz w:val="28"/>
          <w:szCs w:val="28"/>
        </w:rPr>
        <w:t>редусмотрено из средств бюджета района 8 787,3 тыс. рублей, из них исполнено 7 579,0 тыс. рублей или 86,2 %:</w:t>
      </w:r>
    </w:p>
    <w:p w14:paraId="2913ADDF" w14:textId="0E66F353" w:rsidR="004E48FC" w:rsidRPr="00341E4E" w:rsidRDefault="004E48FC" w:rsidP="004E02E3">
      <w:pPr>
        <w:spacing w:after="0" w:line="240" w:lineRule="auto"/>
        <w:ind w:firstLine="708"/>
        <w:jc w:val="both"/>
        <w:rPr>
          <w:rFonts w:ascii="Times New Roman" w:hAnsi="Times New Roman" w:cs="Times New Roman"/>
          <w:sz w:val="28"/>
          <w:szCs w:val="28"/>
        </w:rPr>
      </w:pPr>
      <w:r w:rsidRPr="00341E4E">
        <w:rPr>
          <w:rFonts w:ascii="Times New Roman" w:hAnsi="Times New Roman" w:cs="Times New Roman"/>
          <w:sz w:val="28"/>
          <w:szCs w:val="28"/>
        </w:rPr>
        <w:t xml:space="preserve">в общеобразовательных организациях – 8 140,0 тыс. рублей, из них исполнено 7 </w:t>
      </w:r>
      <w:r w:rsidR="0055161D" w:rsidRPr="00341E4E">
        <w:rPr>
          <w:rFonts w:ascii="Times New Roman" w:hAnsi="Times New Roman" w:cs="Times New Roman"/>
          <w:sz w:val="28"/>
          <w:szCs w:val="28"/>
        </w:rPr>
        <w:t>108</w:t>
      </w:r>
      <w:r w:rsidRPr="00341E4E">
        <w:rPr>
          <w:rFonts w:ascii="Times New Roman" w:hAnsi="Times New Roman" w:cs="Times New Roman"/>
          <w:sz w:val="28"/>
          <w:szCs w:val="28"/>
        </w:rPr>
        <w:t>,0 тыс. рублей или 87,3 %;</w:t>
      </w:r>
    </w:p>
    <w:p w14:paraId="73021C93" w14:textId="77777777" w:rsidR="004E48FC" w:rsidRPr="00341E4E" w:rsidRDefault="004E48FC" w:rsidP="004E02E3">
      <w:pPr>
        <w:spacing w:after="0" w:line="240" w:lineRule="auto"/>
        <w:ind w:firstLine="708"/>
        <w:jc w:val="both"/>
        <w:rPr>
          <w:rFonts w:ascii="Times New Roman" w:hAnsi="Times New Roman" w:cs="Times New Roman"/>
          <w:sz w:val="28"/>
          <w:szCs w:val="28"/>
        </w:rPr>
      </w:pPr>
      <w:r w:rsidRPr="00341E4E">
        <w:rPr>
          <w:rFonts w:ascii="Times New Roman" w:hAnsi="Times New Roman" w:cs="Times New Roman"/>
          <w:sz w:val="28"/>
          <w:szCs w:val="28"/>
        </w:rPr>
        <w:t xml:space="preserve">в дошкольных организациях – 647,69 тыс. рублей, из них исполнено 471,0 тыс. рублей или 72,7 %. </w:t>
      </w:r>
    </w:p>
    <w:p w14:paraId="330F2811" w14:textId="1E917F50" w:rsidR="004E48FC" w:rsidRPr="00341E4E" w:rsidRDefault="004E48F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Во всех образовательных организациях проведены работы по промывке и гидравлическому испытанию системы теплоснабжения здания к отопительному периоду, произведена замена внутреннего освещения (светильников).</w:t>
      </w:r>
    </w:p>
    <w:p w14:paraId="6780E6F8" w14:textId="42BFBC2C" w:rsidR="004E48FC" w:rsidRPr="00341E4E" w:rsidRDefault="004E48F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 xml:space="preserve">Окончательный расчет по заключенным </w:t>
      </w:r>
      <w:r w:rsidR="00A70D4B" w:rsidRPr="00341E4E">
        <w:rPr>
          <w:rFonts w:ascii="Times New Roman" w:hAnsi="Times New Roman" w:cs="Times New Roman"/>
          <w:color w:val="000000" w:themeColor="text1"/>
          <w:sz w:val="28"/>
          <w:szCs w:val="28"/>
        </w:rPr>
        <w:t xml:space="preserve">муниципальным </w:t>
      </w:r>
      <w:r w:rsidRPr="00341E4E">
        <w:rPr>
          <w:rFonts w:ascii="Times New Roman" w:hAnsi="Times New Roman" w:cs="Times New Roman"/>
          <w:color w:val="000000" w:themeColor="text1"/>
          <w:sz w:val="28"/>
          <w:szCs w:val="28"/>
        </w:rPr>
        <w:t>контрактам (договорам) по выполненным обязательствам осуществляется по факту представленных первичных документов от исполнителей в установленные сроки.</w:t>
      </w:r>
    </w:p>
    <w:p w14:paraId="74E9804A" w14:textId="0542A8ED" w:rsidR="004E48FC" w:rsidRPr="00341E4E" w:rsidRDefault="004E48FC" w:rsidP="004E02E3">
      <w:pPr>
        <w:spacing w:after="0" w:line="240" w:lineRule="auto"/>
        <w:ind w:firstLine="708"/>
        <w:jc w:val="both"/>
        <w:rPr>
          <w:rFonts w:ascii="Times New Roman" w:hAnsi="Times New Roman" w:cs="Times New Roman"/>
          <w:sz w:val="28"/>
          <w:szCs w:val="28"/>
        </w:rPr>
      </w:pPr>
      <w:r w:rsidRPr="00341E4E">
        <w:rPr>
          <w:rFonts w:ascii="Times New Roman" w:hAnsi="Times New Roman" w:cs="Times New Roman"/>
          <w:sz w:val="28"/>
          <w:szCs w:val="28"/>
        </w:rPr>
        <w:t xml:space="preserve">На реализацию </w:t>
      </w:r>
      <w:r w:rsidRPr="00341E4E">
        <w:rPr>
          <w:rFonts w:ascii="Times New Roman" w:hAnsi="Times New Roman" w:cs="Times New Roman"/>
          <w:color w:val="000000" w:themeColor="text1"/>
          <w:sz w:val="28"/>
          <w:szCs w:val="28"/>
        </w:rPr>
        <w:t xml:space="preserve">Комплекса процессных мероприятий </w:t>
      </w:r>
      <w:r w:rsidRPr="00341E4E">
        <w:rPr>
          <w:rFonts w:ascii="Times New Roman" w:hAnsi="Times New Roman" w:cs="Times New Roman"/>
          <w:sz w:val="28"/>
          <w:szCs w:val="28"/>
        </w:rPr>
        <w:t>«Ант</w:t>
      </w:r>
      <w:r w:rsidR="009E5E27">
        <w:rPr>
          <w:rFonts w:ascii="Times New Roman" w:hAnsi="Times New Roman" w:cs="Times New Roman"/>
          <w:sz w:val="28"/>
          <w:szCs w:val="28"/>
        </w:rPr>
        <w:t>итеррористическая защищенность» п</w:t>
      </w:r>
      <w:r w:rsidRPr="00341E4E">
        <w:rPr>
          <w:rFonts w:ascii="Times New Roman" w:hAnsi="Times New Roman" w:cs="Times New Roman"/>
          <w:sz w:val="28"/>
          <w:szCs w:val="28"/>
        </w:rPr>
        <w:t xml:space="preserve">редусмотрено из средств бюджета района 76 067,1 тыс. рублей, </w:t>
      </w:r>
      <w:r w:rsidR="00A27243" w:rsidRPr="00341E4E">
        <w:rPr>
          <w:rFonts w:ascii="Times New Roman" w:hAnsi="Times New Roman" w:cs="Times New Roman"/>
          <w:sz w:val="28"/>
          <w:szCs w:val="28"/>
        </w:rPr>
        <w:t>из них исполнено 49 910,7</w:t>
      </w:r>
      <w:r w:rsidRPr="00341E4E">
        <w:rPr>
          <w:rFonts w:ascii="Times New Roman" w:hAnsi="Times New Roman" w:cs="Times New Roman"/>
          <w:sz w:val="28"/>
          <w:szCs w:val="28"/>
        </w:rPr>
        <w:t xml:space="preserve"> тыс. рублей или 65,6 %:</w:t>
      </w:r>
    </w:p>
    <w:p w14:paraId="3CEB8E9E" w14:textId="799E6ED4" w:rsidR="004E48FC" w:rsidRPr="00341E4E" w:rsidRDefault="004E48FC" w:rsidP="004E02E3">
      <w:pPr>
        <w:spacing w:after="0" w:line="240" w:lineRule="auto"/>
        <w:ind w:firstLine="708"/>
        <w:jc w:val="both"/>
        <w:rPr>
          <w:rFonts w:ascii="Times New Roman" w:hAnsi="Times New Roman" w:cs="Times New Roman"/>
          <w:sz w:val="28"/>
          <w:szCs w:val="28"/>
        </w:rPr>
      </w:pPr>
      <w:r w:rsidRPr="00341E4E">
        <w:rPr>
          <w:rFonts w:ascii="Times New Roman" w:hAnsi="Times New Roman" w:cs="Times New Roman"/>
          <w:sz w:val="28"/>
          <w:szCs w:val="28"/>
        </w:rPr>
        <w:t>в общеобразовательных организациях – 60 103,5 тыс. рублей, из них исполнено 39 053,3 тыс. рублей или 65,0 %;</w:t>
      </w:r>
    </w:p>
    <w:p w14:paraId="33CB276E" w14:textId="6F657D96" w:rsidR="004E48FC" w:rsidRPr="00341E4E" w:rsidRDefault="004E48FC" w:rsidP="004E02E3">
      <w:pPr>
        <w:spacing w:after="0" w:line="240" w:lineRule="auto"/>
        <w:ind w:firstLine="708"/>
        <w:jc w:val="both"/>
        <w:rPr>
          <w:rFonts w:ascii="Times New Roman" w:hAnsi="Times New Roman" w:cs="Times New Roman"/>
          <w:sz w:val="28"/>
          <w:szCs w:val="28"/>
        </w:rPr>
      </w:pPr>
      <w:r w:rsidRPr="00341E4E">
        <w:rPr>
          <w:rFonts w:ascii="Times New Roman" w:hAnsi="Times New Roman" w:cs="Times New Roman"/>
          <w:sz w:val="28"/>
          <w:szCs w:val="28"/>
        </w:rPr>
        <w:t>в дошкольных организациях – 14 360,4 тыс. рублей, из них исполнено 9 792,8 тыс. рублей или 68,2 %;</w:t>
      </w:r>
    </w:p>
    <w:p w14:paraId="13B46D3F" w14:textId="77777777" w:rsidR="004E48FC" w:rsidRPr="00341E4E" w:rsidRDefault="004E48FC" w:rsidP="004E02E3">
      <w:pPr>
        <w:spacing w:after="0" w:line="240" w:lineRule="auto"/>
        <w:ind w:firstLine="708"/>
        <w:jc w:val="both"/>
        <w:rPr>
          <w:rFonts w:ascii="Times New Roman" w:hAnsi="Times New Roman" w:cs="Times New Roman"/>
          <w:sz w:val="28"/>
          <w:szCs w:val="28"/>
        </w:rPr>
      </w:pPr>
      <w:r w:rsidRPr="00341E4E">
        <w:rPr>
          <w:rFonts w:ascii="Times New Roman" w:hAnsi="Times New Roman" w:cs="Times New Roman"/>
          <w:sz w:val="28"/>
          <w:szCs w:val="28"/>
        </w:rPr>
        <w:t>в организациях дополнительного образования – 1 603,2 тыс. рублей, из них исполнено 1 067,5 тыс. рублей или 66,6 %.</w:t>
      </w:r>
    </w:p>
    <w:p w14:paraId="5A2680E2" w14:textId="0BCFCBE7" w:rsidR="00090DAE" w:rsidRPr="00341E4E" w:rsidRDefault="004E48F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Средства запланированы на оплату услуг по физической круглосуточной охране зданий, обслуживание кнопок тревожной сигнализации и системы контроля и управления доступом, установку системы речевого оповещения</w:t>
      </w:r>
    </w:p>
    <w:p w14:paraId="1B7D9B55" w14:textId="22064C7F" w:rsidR="003C2E86" w:rsidRPr="00341E4E" w:rsidRDefault="003C2E86"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lastRenderedPageBreak/>
        <w:t>Всего средств выделено на реализацию Комплекса процессных мероприятий «Обеспечение реализации основных общеобразовательных программ в образовательных организациях, расположенных на территории Ханты-Мансийского района» запланировано 1 713 874,3 тыс. рублей, в том числе:</w:t>
      </w:r>
    </w:p>
    <w:p w14:paraId="3CBCD024" w14:textId="4E4036BE" w:rsidR="003C2E86" w:rsidRPr="00341E4E" w:rsidRDefault="00170243" w:rsidP="004E02E3">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федеральный бюджет –</w:t>
      </w:r>
      <w:r w:rsidR="003C2E86" w:rsidRPr="00341E4E">
        <w:rPr>
          <w:rFonts w:ascii="Times New Roman" w:hAnsi="Times New Roman" w:cs="Times New Roman"/>
          <w:color w:val="000000" w:themeColor="text1"/>
          <w:sz w:val="28"/>
          <w:szCs w:val="28"/>
        </w:rPr>
        <w:t xml:space="preserve"> 4 671,6 тыс. рублей;</w:t>
      </w:r>
    </w:p>
    <w:p w14:paraId="3289BAC3" w14:textId="409BFDD1" w:rsidR="003C2E86" w:rsidRPr="00341E4E" w:rsidRDefault="00170243" w:rsidP="004E02E3">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бюджет автономного округа – </w:t>
      </w:r>
      <w:r w:rsidR="003C2E86" w:rsidRPr="00341E4E">
        <w:rPr>
          <w:rFonts w:ascii="Times New Roman" w:hAnsi="Times New Roman" w:cs="Times New Roman"/>
          <w:color w:val="000000" w:themeColor="text1"/>
          <w:sz w:val="28"/>
          <w:szCs w:val="28"/>
        </w:rPr>
        <w:t xml:space="preserve">1 707 244,8 тыс. рублей; </w:t>
      </w:r>
    </w:p>
    <w:p w14:paraId="68CEA1D4" w14:textId="77777777" w:rsidR="003C2E86" w:rsidRPr="00341E4E" w:rsidRDefault="003C2E86"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 xml:space="preserve">бюджет района – 1 957,9 тыс. рублей. </w:t>
      </w:r>
    </w:p>
    <w:p w14:paraId="5A233DCC" w14:textId="77777777" w:rsidR="003C2E86" w:rsidRPr="00341E4E" w:rsidRDefault="003C2E86"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По состоянию на 01.10.2025 кассовое исполнение составило 1 137 112,0 тыс. руб. или 66,3 % от утвержденного плана.</w:t>
      </w:r>
    </w:p>
    <w:p w14:paraId="150697A6" w14:textId="52483CE7" w:rsidR="003C2E86" w:rsidRPr="00341E4E" w:rsidRDefault="00170243" w:rsidP="004E02E3">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федеральный бюджет – </w:t>
      </w:r>
      <w:r w:rsidR="003C2E86" w:rsidRPr="00341E4E">
        <w:rPr>
          <w:rFonts w:ascii="Times New Roman" w:hAnsi="Times New Roman" w:cs="Times New Roman"/>
          <w:color w:val="000000" w:themeColor="text1"/>
          <w:sz w:val="28"/>
          <w:szCs w:val="28"/>
        </w:rPr>
        <w:t>1 544,2 тыс. рублей или 33,0 %.;</w:t>
      </w:r>
    </w:p>
    <w:p w14:paraId="38F47B4B" w14:textId="77777777" w:rsidR="003C2E86" w:rsidRPr="00341E4E" w:rsidRDefault="003C2E86"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 xml:space="preserve">бюджет автономного округа – 1 134 741,5 тыс. рублей или 66,5 %; </w:t>
      </w:r>
    </w:p>
    <w:p w14:paraId="162ACABC" w14:textId="77777777" w:rsidR="003C2E86" w:rsidRPr="00341E4E" w:rsidRDefault="003C2E86"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 xml:space="preserve">бюджет района – 826,3тыс. рублей или 42,2 %. </w:t>
      </w:r>
    </w:p>
    <w:p w14:paraId="02B043A6" w14:textId="77777777" w:rsidR="003C2E86" w:rsidRPr="00341E4E" w:rsidRDefault="003C2E86"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Бюджетные средства выделены на реализацию следующих мероприятий:</w:t>
      </w:r>
    </w:p>
    <w:p w14:paraId="4861B69A" w14:textId="4ECDD077" w:rsidR="003C2E86" w:rsidRPr="00341E4E" w:rsidRDefault="00A70D4B" w:rsidP="004E02E3">
      <w:pPr>
        <w:spacing w:after="0" w:line="240" w:lineRule="auto"/>
        <w:ind w:firstLine="709"/>
        <w:jc w:val="both"/>
        <w:rPr>
          <w:rFonts w:ascii="Times New Roman" w:hAnsi="Times New Roman" w:cs="Times New Roman"/>
          <w:color w:val="000000" w:themeColor="text1"/>
          <w:sz w:val="28"/>
          <w:szCs w:val="28"/>
        </w:rPr>
      </w:pPr>
      <w:proofErr w:type="gramStart"/>
      <w:r w:rsidRPr="00341E4E">
        <w:rPr>
          <w:rFonts w:ascii="Times New Roman" w:hAnsi="Times New Roman" w:cs="Times New Roman"/>
          <w:color w:val="000000" w:themeColor="text1"/>
          <w:sz w:val="28"/>
          <w:szCs w:val="28"/>
        </w:rPr>
        <w:t>с</w:t>
      </w:r>
      <w:r w:rsidR="003C2E86" w:rsidRPr="00341E4E">
        <w:rPr>
          <w:rFonts w:ascii="Times New Roman" w:hAnsi="Times New Roman" w:cs="Times New Roman"/>
          <w:color w:val="000000" w:themeColor="text1"/>
          <w:sz w:val="28"/>
          <w:szCs w:val="28"/>
        </w:rPr>
        <w:t>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 рамках подпрограммы «Ресурсное обеспечение системы образования, науки и молодежной политики» государственной программы «Развитие образования в Ханты-Мансийском автономном округе – Югре на 2016–2025 годы» за счет средств бюджета автономного округа</w:t>
      </w:r>
      <w:r w:rsidRPr="00341E4E">
        <w:rPr>
          <w:rFonts w:ascii="Times New Roman" w:hAnsi="Times New Roman" w:cs="Times New Roman"/>
          <w:color w:val="000000" w:themeColor="text1"/>
          <w:sz w:val="28"/>
          <w:szCs w:val="28"/>
        </w:rPr>
        <w:t xml:space="preserve"> п</w:t>
      </w:r>
      <w:r w:rsidR="003C2E86" w:rsidRPr="00341E4E">
        <w:rPr>
          <w:rFonts w:ascii="Times New Roman" w:hAnsi="Times New Roman" w:cs="Times New Roman"/>
          <w:color w:val="000000" w:themeColor="text1"/>
          <w:sz w:val="28"/>
          <w:szCs w:val="28"/>
        </w:rPr>
        <w:t>редусмотрено 65 766,7 тыс. рублей, из них</w:t>
      </w:r>
      <w:proofErr w:type="gramEnd"/>
      <w:r w:rsidR="003C2E86" w:rsidRPr="00341E4E">
        <w:rPr>
          <w:rFonts w:ascii="Times New Roman" w:hAnsi="Times New Roman" w:cs="Times New Roman"/>
          <w:color w:val="000000" w:themeColor="text1"/>
          <w:sz w:val="28"/>
          <w:szCs w:val="28"/>
        </w:rPr>
        <w:t xml:space="preserve"> исполнено 4</w:t>
      </w:r>
      <w:r w:rsidRPr="00341E4E">
        <w:rPr>
          <w:rFonts w:ascii="Times New Roman" w:hAnsi="Times New Roman" w:cs="Times New Roman"/>
          <w:color w:val="000000" w:themeColor="text1"/>
          <w:sz w:val="28"/>
          <w:szCs w:val="28"/>
        </w:rPr>
        <w:t>2 956,6 тыс. рублей, или 65,3 %;</w:t>
      </w:r>
    </w:p>
    <w:p w14:paraId="11982BDF" w14:textId="48C34C1B" w:rsidR="003C2E86" w:rsidRPr="00341E4E" w:rsidRDefault="00A70D4B"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с</w:t>
      </w:r>
      <w:r w:rsidR="003C2E86" w:rsidRPr="00341E4E">
        <w:rPr>
          <w:rFonts w:ascii="Times New Roman" w:hAnsi="Times New Roman" w:cs="Times New Roman"/>
          <w:color w:val="000000" w:themeColor="text1"/>
          <w:sz w:val="28"/>
          <w:szCs w:val="28"/>
        </w:rPr>
        <w:t>убвенции на выплату компенсации части родительской платы за счет средств бюджета автономного округа</w:t>
      </w:r>
      <w:r w:rsidRPr="00341E4E">
        <w:rPr>
          <w:rFonts w:ascii="Times New Roman" w:hAnsi="Times New Roman" w:cs="Times New Roman"/>
          <w:color w:val="000000" w:themeColor="text1"/>
          <w:sz w:val="28"/>
          <w:szCs w:val="28"/>
        </w:rPr>
        <w:t xml:space="preserve"> п</w:t>
      </w:r>
      <w:r w:rsidR="003C2E86" w:rsidRPr="00341E4E">
        <w:rPr>
          <w:rFonts w:ascii="Times New Roman" w:hAnsi="Times New Roman" w:cs="Times New Roman"/>
          <w:color w:val="000000" w:themeColor="text1"/>
          <w:sz w:val="28"/>
          <w:szCs w:val="28"/>
        </w:rPr>
        <w:t xml:space="preserve">редусмотрено 5 437,4 тыс. рублей, из них исполнено </w:t>
      </w:r>
      <w:r w:rsidRPr="00341E4E">
        <w:rPr>
          <w:rFonts w:ascii="Times New Roman" w:hAnsi="Times New Roman" w:cs="Times New Roman"/>
          <w:color w:val="000000" w:themeColor="text1"/>
          <w:sz w:val="28"/>
          <w:szCs w:val="28"/>
        </w:rPr>
        <w:t>3 507,7 тыс. рублей, или 64,5 %;</w:t>
      </w:r>
    </w:p>
    <w:p w14:paraId="11E346B2" w14:textId="4DF3B6D5" w:rsidR="003C2E86" w:rsidRPr="00341E4E" w:rsidRDefault="00A70D4B"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а</w:t>
      </w:r>
      <w:r w:rsidR="003C2E86" w:rsidRPr="00341E4E">
        <w:rPr>
          <w:rFonts w:ascii="Times New Roman" w:hAnsi="Times New Roman" w:cs="Times New Roman"/>
          <w:color w:val="000000" w:themeColor="text1"/>
          <w:sz w:val="28"/>
          <w:szCs w:val="28"/>
        </w:rPr>
        <w:t>дминистрирование передаваемого полномочия за счет средств бюджета автономного округа</w:t>
      </w:r>
      <w:r w:rsidRPr="00341E4E">
        <w:rPr>
          <w:rFonts w:ascii="Times New Roman" w:hAnsi="Times New Roman" w:cs="Times New Roman"/>
          <w:color w:val="000000" w:themeColor="text1"/>
          <w:sz w:val="28"/>
          <w:szCs w:val="28"/>
        </w:rPr>
        <w:t xml:space="preserve"> п</w:t>
      </w:r>
      <w:r w:rsidR="003C2E86" w:rsidRPr="00341E4E">
        <w:rPr>
          <w:rFonts w:ascii="Times New Roman" w:hAnsi="Times New Roman" w:cs="Times New Roman"/>
          <w:color w:val="000000" w:themeColor="text1"/>
          <w:sz w:val="28"/>
          <w:szCs w:val="28"/>
        </w:rPr>
        <w:t>редусмотрено 843,0 тыс. рублей, из них исполнено 770,7 тыс. рублей, или 91,4 %</w:t>
      </w:r>
      <w:r w:rsidRPr="00341E4E">
        <w:rPr>
          <w:rFonts w:ascii="Times New Roman" w:hAnsi="Times New Roman" w:cs="Times New Roman"/>
          <w:color w:val="000000" w:themeColor="text1"/>
          <w:sz w:val="28"/>
          <w:szCs w:val="28"/>
        </w:rPr>
        <w:t>;</w:t>
      </w:r>
    </w:p>
    <w:p w14:paraId="61EDDF2B" w14:textId="074B90B6" w:rsidR="003C2E86" w:rsidRPr="00341E4E" w:rsidRDefault="00A70D4B"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с</w:t>
      </w:r>
      <w:r w:rsidR="003C2E86" w:rsidRPr="00341E4E">
        <w:rPr>
          <w:rFonts w:ascii="Times New Roman" w:hAnsi="Times New Roman" w:cs="Times New Roman"/>
          <w:color w:val="000000" w:themeColor="text1"/>
          <w:sz w:val="28"/>
          <w:szCs w:val="28"/>
        </w:rPr>
        <w:t>убвенция на реализацию программ дошкольного образования за счет средств бюджета автономного округа</w:t>
      </w:r>
      <w:r w:rsidRPr="00341E4E">
        <w:rPr>
          <w:rFonts w:ascii="Times New Roman" w:hAnsi="Times New Roman" w:cs="Times New Roman"/>
          <w:color w:val="000000" w:themeColor="text1"/>
          <w:sz w:val="28"/>
          <w:szCs w:val="28"/>
        </w:rPr>
        <w:t xml:space="preserve"> п</w:t>
      </w:r>
      <w:r w:rsidR="003C2E86" w:rsidRPr="00341E4E">
        <w:rPr>
          <w:rFonts w:ascii="Times New Roman" w:hAnsi="Times New Roman" w:cs="Times New Roman"/>
          <w:color w:val="000000" w:themeColor="text1"/>
          <w:sz w:val="28"/>
          <w:szCs w:val="28"/>
        </w:rPr>
        <w:t>редусмотрено 145 054,5 тыс. рублей, из них исполнено 131 497,8 тыс. рублей, или 90,6 %</w:t>
      </w:r>
      <w:r w:rsidRPr="00341E4E">
        <w:rPr>
          <w:rFonts w:ascii="Times New Roman" w:hAnsi="Times New Roman" w:cs="Times New Roman"/>
          <w:color w:val="000000" w:themeColor="text1"/>
          <w:sz w:val="28"/>
          <w:szCs w:val="28"/>
        </w:rPr>
        <w:t>;</w:t>
      </w:r>
    </w:p>
    <w:p w14:paraId="34BD4798" w14:textId="78FB54FB" w:rsidR="003C2E86" w:rsidRPr="00341E4E" w:rsidRDefault="00A70D4B"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с</w:t>
      </w:r>
      <w:r w:rsidR="003C2E86" w:rsidRPr="00341E4E">
        <w:rPr>
          <w:rFonts w:ascii="Times New Roman" w:hAnsi="Times New Roman" w:cs="Times New Roman"/>
          <w:color w:val="000000" w:themeColor="text1"/>
          <w:sz w:val="28"/>
          <w:szCs w:val="28"/>
        </w:rPr>
        <w:t>убвенция на реализацию основных общеобразовательных программ за счет средств бюджета автономного округа</w:t>
      </w:r>
      <w:r w:rsidRPr="00341E4E">
        <w:rPr>
          <w:rFonts w:ascii="Times New Roman" w:hAnsi="Times New Roman" w:cs="Times New Roman"/>
          <w:color w:val="000000" w:themeColor="text1"/>
          <w:sz w:val="28"/>
          <w:szCs w:val="28"/>
        </w:rPr>
        <w:t xml:space="preserve"> п</w:t>
      </w:r>
      <w:r w:rsidR="003C2E86" w:rsidRPr="00341E4E">
        <w:rPr>
          <w:rFonts w:ascii="Times New Roman" w:hAnsi="Times New Roman" w:cs="Times New Roman"/>
          <w:color w:val="000000" w:themeColor="text1"/>
          <w:sz w:val="28"/>
          <w:szCs w:val="28"/>
        </w:rPr>
        <w:t>редусмотрено 1 475 391,7 тыс. рублей, из них исполнено 949 242,7 тыс. рублей, или 64,3 %.</w:t>
      </w:r>
    </w:p>
    <w:p w14:paraId="5C706BE8" w14:textId="5CF80A3B" w:rsidR="003C2E86" w:rsidRPr="00341E4E" w:rsidRDefault="003C2E86" w:rsidP="00285DF5">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 xml:space="preserve">В целях реализации мероприятия </w:t>
      </w:r>
      <w:r w:rsidR="00A70D4B" w:rsidRPr="00341E4E">
        <w:rPr>
          <w:rFonts w:ascii="Times New Roman" w:hAnsi="Times New Roman" w:cs="Times New Roman"/>
          <w:color w:val="000000" w:themeColor="text1"/>
          <w:sz w:val="28"/>
          <w:szCs w:val="28"/>
        </w:rPr>
        <w:t xml:space="preserve">программы </w:t>
      </w:r>
      <w:r w:rsidRPr="00341E4E">
        <w:rPr>
          <w:rFonts w:ascii="Times New Roman" w:hAnsi="Times New Roman" w:cs="Times New Roman"/>
          <w:color w:val="000000" w:themeColor="text1"/>
          <w:sz w:val="28"/>
          <w:szCs w:val="28"/>
        </w:rPr>
        <w:t>в рамках переданных полномочий в области образования расходы запланированы на содержание образовательных организаций, организацию государственной итоговой аттестации, оплату труда и начисления на оплату труда работников образовательных организаций. Выплаты по оплате труда производятся в соответствии со сроками выдачи заработной платы.</w:t>
      </w:r>
    </w:p>
    <w:p w14:paraId="5FE88D61" w14:textId="77777777" w:rsidR="003C2E86" w:rsidRPr="00341E4E" w:rsidRDefault="003C2E86"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Предусмотрено 5 856,0 тыс. рублей, из них исполнено 4 616,6 тыс. рублей, или 78,8 %.</w:t>
      </w:r>
    </w:p>
    <w:p w14:paraId="7784A3DE" w14:textId="4FDB8B1A" w:rsidR="003C2E86" w:rsidRPr="00341E4E" w:rsidRDefault="003C2E86" w:rsidP="004E02E3">
      <w:pPr>
        <w:spacing w:after="0" w:line="240" w:lineRule="auto"/>
        <w:ind w:firstLine="709"/>
        <w:jc w:val="both"/>
        <w:rPr>
          <w:rFonts w:ascii="Times New Roman" w:hAnsi="Times New Roman" w:cs="Times New Roman"/>
          <w:color w:val="000000" w:themeColor="text1"/>
          <w:sz w:val="28"/>
          <w:szCs w:val="28"/>
        </w:rPr>
      </w:pPr>
      <w:proofErr w:type="spellStart"/>
      <w:r w:rsidRPr="00341E4E">
        <w:rPr>
          <w:rFonts w:ascii="Times New Roman" w:hAnsi="Times New Roman" w:cs="Times New Roman"/>
          <w:color w:val="000000" w:themeColor="text1"/>
          <w:sz w:val="28"/>
          <w:szCs w:val="28"/>
        </w:rPr>
        <w:lastRenderedPageBreak/>
        <w:t>Софинансирование</w:t>
      </w:r>
      <w:proofErr w:type="spellEnd"/>
      <w:r w:rsidRPr="00341E4E">
        <w:rPr>
          <w:rFonts w:ascii="Times New Roman" w:hAnsi="Times New Roman" w:cs="Times New Roman"/>
          <w:color w:val="000000" w:themeColor="text1"/>
          <w:sz w:val="28"/>
          <w:szCs w:val="28"/>
        </w:rPr>
        <w:t xml:space="preserve"> субсидии на организацию бесплатного горячего питания обучающихся, получающих начальное общее образование в государственных муниципальных образовательных организациях:</w:t>
      </w:r>
    </w:p>
    <w:p w14:paraId="368F6F7D" w14:textId="3A82763C" w:rsidR="003C2E86" w:rsidRPr="00341E4E" w:rsidRDefault="00170243" w:rsidP="004E02E3">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федеральный бюджет – </w:t>
      </w:r>
      <w:r w:rsidR="003C2E86" w:rsidRPr="00341E4E">
        <w:rPr>
          <w:rFonts w:ascii="Times New Roman" w:hAnsi="Times New Roman" w:cs="Times New Roman"/>
          <w:color w:val="000000" w:themeColor="text1"/>
          <w:sz w:val="28"/>
          <w:szCs w:val="28"/>
        </w:rPr>
        <w:t>предусмотрено 4 671,6 тыс. рублей, из них исполнено 1 544,</w:t>
      </w:r>
      <w:r w:rsidR="00E149D7" w:rsidRPr="00341E4E">
        <w:rPr>
          <w:rFonts w:ascii="Times New Roman" w:hAnsi="Times New Roman" w:cs="Times New Roman"/>
          <w:color w:val="000000" w:themeColor="text1"/>
          <w:sz w:val="28"/>
          <w:szCs w:val="28"/>
        </w:rPr>
        <w:t>1</w:t>
      </w:r>
      <w:r w:rsidR="003C2E86" w:rsidRPr="00341E4E">
        <w:rPr>
          <w:rFonts w:ascii="Times New Roman" w:hAnsi="Times New Roman" w:cs="Times New Roman"/>
          <w:color w:val="000000" w:themeColor="text1"/>
          <w:sz w:val="28"/>
          <w:szCs w:val="28"/>
        </w:rPr>
        <w:t xml:space="preserve"> тыс. рублей или 33,0 %.;</w:t>
      </w:r>
    </w:p>
    <w:p w14:paraId="37B4E15B" w14:textId="06171B52" w:rsidR="003C2E86" w:rsidRPr="00341E4E" w:rsidRDefault="003C2E86"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бюджет автономного округа – предусмотрено 8 895,5 тыс. рублей,</w:t>
      </w:r>
      <w:r w:rsidR="00285DF5"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 xml:space="preserve">из них исполнено 2 149,5 тыс. рублей или 24,2 %; </w:t>
      </w:r>
    </w:p>
    <w:p w14:paraId="31363CD2" w14:textId="026FD843" w:rsidR="003C2E86" w:rsidRPr="00341E4E" w:rsidRDefault="003C2E86"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бюджет района – предусмотрено 1 957,9 тыс. рублей, из них исполнено 826,</w:t>
      </w:r>
      <w:r w:rsidR="00E40C48" w:rsidRPr="00341E4E">
        <w:rPr>
          <w:rFonts w:ascii="Times New Roman" w:hAnsi="Times New Roman" w:cs="Times New Roman"/>
          <w:color w:val="000000" w:themeColor="text1"/>
          <w:sz w:val="28"/>
          <w:szCs w:val="28"/>
        </w:rPr>
        <w:t>4</w:t>
      </w:r>
      <w:r w:rsidRPr="00341E4E">
        <w:rPr>
          <w:rFonts w:ascii="Times New Roman" w:hAnsi="Times New Roman" w:cs="Times New Roman"/>
          <w:color w:val="000000" w:themeColor="text1"/>
          <w:sz w:val="28"/>
          <w:szCs w:val="28"/>
        </w:rPr>
        <w:t xml:space="preserve"> тыс. рублей или 42,2 %.</w:t>
      </w:r>
    </w:p>
    <w:p w14:paraId="08C81930" w14:textId="4109AEB6" w:rsidR="003C2E86" w:rsidRPr="00341E4E" w:rsidRDefault="003C2E86" w:rsidP="00285DF5">
      <w:pPr>
        <w:pStyle w:val="a3"/>
        <w:tabs>
          <w:tab w:val="left" w:pos="709"/>
        </w:tabs>
        <w:spacing w:after="0" w:line="240" w:lineRule="auto"/>
        <w:ind w:left="0" w:firstLine="709"/>
        <w:jc w:val="both"/>
        <w:rPr>
          <w:rFonts w:ascii="Times New Roman" w:hAnsi="Times New Roman"/>
          <w:color w:val="000000" w:themeColor="text1"/>
          <w:sz w:val="28"/>
          <w:szCs w:val="28"/>
        </w:rPr>
      </w:pPr>
      <w:r w:rsidRPr="00341E4E">
        <w:rPr>
          <w:rFonts w:ascii="Times New Roman" w:hAnsi="Times New Roman"/>
          <w:color w:val="000000" w:themeColor="text1"/>
          <w:sz w:val="28"/>
          <w:szCs w:val="28"/>
        </w:rPr>
        <w:t xml:space="preserve">В соответствии с задачей, поставленной Президентом Российской Федерации в Послании Федеральному Собранию, все учащиеся младших классов обеспечены горячим питанием не реже одного раза в день. </w:t>
      </w:r>
    </w:p>
    <w:p w14:paraId="7F7AF231" w14:textId="77777777" w:rsidR="003C2E86" w:rsidRPr="00341E4E" w:rsidRDefault="003C2E86"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Корректировка плановых показателей средств федерального бюджета в связи с изменением контингента детей осуществлена в ноябре текущего года.</w:t>
      </w:r>
    </w:p>
    <w:p w14:paraId="6125ECEF" w14:textId="473C3AD9" w:rsidR="003C2E86" w:rsidRPr="00341E4E" w:rsidRDefault="003C2E86"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На реализацию Комплекса процессных мероприятий «Создание условий для удовлетворения потребности населения района в оказании услуг в учреждениях дошкольного образования (содержание учреждений)»</w:t>
      </w:r>
      <w:r w:rsidR="009E5E27">
        <w:rPr>
          <w:rFonts w:ascii="Times New Roman" w:hAnsi="Times New Roman" w:cs="Times New Roman"/>
          <w:color w:val="000000" w:themeColor="text1"/>
          <w:sz w:val="28"/>
          <w:szCs w:val="28"/>
        </w:rPr>
        <w:t xml:space="preserve"> б</w:t>
      </w:r>
      <w:r w:rsidRPr="00341E4E">
        <w:rPr>
          <w:rFonts w:ascii="Times New Roman" w:hAnsi="Times New Roman" w:cs="Times New Roman"/>
          <w:color w:val="000000" w:themeColor="text1"/>
          <w:sz w:val="28"/>
          <w:szCs w:val="28"/>
        </w:rPr>
        <w:t>юджетные средства выделены на содержание дошкольных организаций, в том числе на заработную плату, коммунальные услуги, услуги связи, приобретение основных средств и материальных запасов и прочие расходы.</w:t>
      </w:r>
    </w:p>
    <w:p w14:paraId="06FF8829" w14:textId="0D64FC9B" w:rsidR="003C2E86" w:rsidRPr="00341E4E" w:rsidRDefault="003C2E86"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Предусмотрено из средств бюджета района 101 025,7 тыс. рублей, из них исполнено 62 325,1 тыс. рублей или 61,7 %.</w:t>
      </w:r>
    </w:p>
    <w:p w14:paraId="5AF08F7A" w14:textId="53A2A1C2" w:rsidR="003C2E86" w:rsidRPr="00341E4E" w:rsidRDefault="003C2E86"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 xml:space="preserve">На реализацию </w:t>
      </w:r>
      <w:r w:rsidR="00E710AA" w:rsidRPr="00341E4E">
        <w:rPr>
          <w:rFonts w:ascii="Times New Roman" w:hAnsi="Times New Roman" w:cs="Times New Roman"/>
          <w:color w:val="000000" w:themeColor="text1"/>
          <w:sz w:val="28"/>
          <w:szCs w:val="28"/>
        </w:rPr>
        <w:t>Комплекса процессных мероприятий</w:t>
      </w:r>
      <w:r w:rsidRPr="00341E4E">
        <w:rPr>
          <w:rFonts w:ascii="Times New Roman" w:hAnsi="Times New Roman" w:cs="Times New Roman"/>
          <w:color w:val="000000" w:themeColor="text1"/>
          <w:sz w:val="28"/>
          <w:szCs w:val="28"/>
        </w:rPr>
        <w:t xml:space="preserve"> «Создание условий для удовлетворения потребности населения района в оказании услуг в учреждениях среднего общего образования»</w:t>
      </w:r>
      <w:r w:rsidR="009E5E27">
        <w:rPr>
          <w:rFonts w:ascii="Times New Roman" w:hAnsi="Times New Roman" w:cs="Times New Roman"/>
          <w:color w:val="000000" w:themeColor="text1"/>
          <w:sz w:val="28"/>
          <w:szCs w:val="28"/>
        </w:rPr>
        <w:t xml:space="preserve"> б</w:t>
      </w:r>
      <w:r w:rsidRPr="00341E4E">
        <w:rPr>
          <w:rFonts w:ascii="Times New Roman" w:hAnsi="Times New Roman" w:cs="Times New Roman"/>
          <w:color w:val="000000" w:themeColor="text1"/>
          <w:sz w:val="28"/>
          <w:szCs w:val="28"/>
        </w:rPr>
        <w:t>юджетные средства выделены на содержание общеобразовательных организаций, в том числе на заработную плату, коммунальные услуги, услуги связи, приобретение основных средств и материальных запасов и прочие расходы.</w:t>
      </w:r>
    </w:p>
    <w:p w14:paraId="59BD178E" w14:textId="5BB855E1" w:rsidR="003C2E86" w:rsidRPr="00341E4E" w:rsidRDefault="003C2E86"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Предусмотрено из средств бюджета района 385 143,7 тыс. рублей, из них исполнено 231 270,2 тыс. рублей или 60,0 %.</w:t>
      </w:r>
    </w:p>
    <w:p w14:paraId="434DAB91" w14:textId="51BC5615" w:rsidR="003C2E86" w:rsidRPr="00341E4E" w:rsidRDefault="003C2E86" w:rsidP="009E5E27">
      <w:pPr>
        <w:spacing w:after="0" w:line="240" w:lineRule="auto"/>
        <w:ind w:firstLine="709"/>
        <w:jc w:val="both"/>
        <w:rPr>
          <w:rFonts w:ascii="Times New Roman" w:hAnsi="Times New Roman" w:cs="Times New Roman"/>
          <w:color w:val="000000" w:themeColor="text1"/>
          <w:sz w:val="28"/>
          <w:szCs w:val="28"/>
        </w:rPr>
      </w:pPr>
      <w:proofErr w:type="gramStart"/>
      <w:r w:rsidRPr="00341E4E">
        <w:rPr>
          <w:rFonts w:ascii="Times New Roman" w:hAnsi="Times New Roman" w:cs="Times New Roman"/>
          <w:color w:val="000000" w:themeColor="text1"/>
          <w:sz w:val="28"/>
          <w:szCs w:val="28"/>
        </w:rPr>
        <w:t xml:space="preserve">На реализацию </w:t>
      </w:r>
      <w:r w:rsidR="00E710AA" w:rsidRPr="00341E4E">
        <w:rPr>
          <w:rFonts w:ascii="Times New Roman" w:hAnsi="Times New Roman" w:cs="Times New Roman"/>
          <w:color w:val="000000" w:themeColor="text1"/>
          <w:sz w:val="28"/>
          <w:szCs w:val="28"/>
        </w:rPr>
        <w:t>Комплекса процессных мероприятий</w:t>
      </w:r>
      <w:r w:rsidRPr="00341E4E">
        <w:rPr>
          <w:rFonts w:ascii="Times New Roman" w:hAnsi="Times New Roman" w:cs="Times New Roman"/>
          <w:color w:val="000000" w:themeColor="text1"/>
          <w:sz w:val="28"/>
          <w:szCs w:val="28"/>
        </w:rPr>
        <w:t xml:space="preserve"> «Создание условий для удовлетворения потребностей населения района в оказании услуг в сфере дополнительного образования (содержание учреждения)»</w:t>
      </w:r>
      <w:r w:rsidR="009E5E27">
        <w:rPr>
          <w:rFonts w:ascii="Times New Roman" w:hAnsi="Times New Roman" w:cs="Times New Roman"/>
          <w:color w:val="000000" w:themeColor="text1"/>
          <w:sz w:val="28"/>
          <w:szCs w:val="28"/>
        </w:rPr>
        <w:t xml:space="preserve"> б</w:t>
      </w:r>
      <w:r w:rsidRPr="00341E4E">
        <w:rPr>
          <w:rFonts w:ascii="Times New Roman" w:hAnsi="Times New Roman" w:cs="Times New Roman"/>
          <w:color w:val="000000" w:themeColor="text1"/>
          <w:sz w:val="28"/>
          <w:szCs w:val="28"/>
        </w:rPr>
        <w:t xml:space="preserve">юджетные средства выделены на содержание организаций дополнительного образования, в том числе на заработную плату, реализацию программ персонифицированного финансирования (социальный сертификат), коммунальные услуги, услуги связи, налоги и прочие расходы. </w:t>
      </w:r>
      <w:proofErr w:type="gramEnd"/>
    </w:p>
    <w:p w14:paraId="15BBB3E4" w14:textId="2A5B18D3" w:rsidR="003C2E86" w:rsidRPr="00341E4E" w:rsidRDefault="003C2E86"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Предусмотрено из средств бюджета района 115 712,8 тыс. рублей, из них исполнено 76 233,9 тыс. рублей или 65,9 %.</w:t>
      </w:r>
    </w:p>
    <w:p w14:paraId="3E38D14B" w14:textId="4D69C51B" w:rsidR="00A33DCC" w:rsidRPr="00341E4E" w:rsidRDefault="00A33DC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На реализацию Комплекса процессных мероприятий «Обеспечение деятельности муниципального казенного учреждения Ханты-Мансийского района «Централизованная бухгалтерия»</w:t>
      </w:r>
      <w:r w:rsidR="009E5E27">
        <w:rPr>
          <w:rFonts w:ascii="Times New Roman" w:hAnsi="Times New Roman" w:cs="Times New Roman"/>
          <w:color w:val="000000" w:themeColor="text1"/>
          <w:sz w:val="28"/>
          <w:szCs w:val="28"/>
        </w:rPr>
        <w:t xml:space="preserve"> п</w:t>
      </w:r>
      <w:r w:rsidRPr="00341E4E">
        <w:rPr>
          <w:rFonts w:ascii="Times New Roman" w:hAnsi="Times New Roman" w:cs="Times New Roman"/>
          <w:color w:val="000000" w:themeColor="text1"/>
          <w:sz w:val="28"/>
          <w:szCs w:val="28"/>
        </w:rPr>
        <w:t>редусмотрено из средств бюджета района 106 08</w:t>
      </w:r>
      <w:r w:rsidR="007F67EB" w:rsidRPr="00341E4E">
        <w:rPr>
          <w:rFonts w:ascii="Times New Roman" w:hAnsi="Times New Roman" w:cs="Times New Roman"/>
          <w:color w:val="000000" w:themeColor="text1"/>
          <w:sz w:val="28"/>
          <w:szCs w:val="28"/>
        </w:rPr>
        <w:t xml:space="preserve">6,6 </w:t>
      </w:r>
      <w:r w:rsidRPr="00341E4E">
        <w:rPr>
          <w:rFonts w:ascii="Times New Roman" w:hAnsi="Times New Roman" w:cs="Times New Roman"/>
          <w:color w:val="000000" w:themeColor="text1"/>
          <w:sz w:val="28"/>
          <w:szCs w:val="28"/>
        </w:rPr>
        <w:t>тыс. рублей, из них исполнено 75 407,2 тыс. рублей или 71,</w:t>
      </w:r>
      <w:r w:rsidR="00A27243" w:rsidRPr="00341E4E">
        <w:rPr>
          <w:rFonts w:ascii="Times New Roman" w:hAnsi="Times New Roman" w:cs="Times New Roman"/>
          <w:color w:val="000000" w:themeColor="text1"/>
          <w:sz w:val="28"/>
          <w:szCs w:val="28"/>
        </w:rPr>
        <w:t>1</w:t>
      </w:r>
      <w:r w:rsidRPr="00341E4E">
        <w:rPr>
          <w:rFonts w:ascii="Times New Roman" w:hAnsi="Times New Roman" w:cs="Times New Roman"/>
          <w:color w:val="000000" w:themeColor="text1"/>
          <w:sz w:val="28"/>
          <w:szCs w:val="28"/>
        </w:rPr>
        <w:t xml:space="preserve"> %. </w:t>
      </w:r>
    </w:p>
    <w:p w14:paraId="24C20151" w14:textId="35456593" w:rsidR="00A33DCC" w:rsidRPr="00341E4E" w:rsidRDefault="00A33DC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lastRenderedPageBreak/>
        <w:t xml:space="preserve">Средства выделены на содержание централизованной бухгалтерии, в том числе на заработную плату, коммунальные услуги, услуги связи, приобретение основных средств и материальных запасов и прочие расходы. </w:t>
      </w:r>
    </w:p>
    <w:p w14:paraId="796AB231" w14:textId="756F9F3B" w:rsidR="00A33DCC" w:rsidRPr="00341E4E" w:rsidRDefault="00A33DC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На реализацию Комплекса процессных мероприятий «Обеспечение деятельности муниципального автономного учреждения Ханты-Мансийского района «Муниципальный методический центр»</w:t>
      </w:r>
      <w:r w:rsidR="009E5E27">
        <w:rPr>
          <w:rFonts w:ascii="Times New Roman" w:hAnsi="Times New Roman" w:cs="Times New Roman"/>
          <w:color w:val="000000" w:themeColor="text1"/>
          <w:sz w:val="28"/>
          <w:szCs w:val="28"/>
        </w:rPr>
        <w:t xml:space="preserve"> п</w:t>
      </w:r>
      <w:r w:rsidRPr="00341E4E">
        <w:rPr>
          <w:rFonts w:ascii="Times New Roman" w:hAnsi="Times New Roman" w:cs="Times New Roman"/>
          <w:color w:val="000000" w:themeColor="text1"/>
          <w:sz w:val="28"/>
          <w:szCs w:val="28"/>
        </w:rPr>
        <w:t xml:space="preserve">редусмотрено из средств бюджета района 18 829,9 тыс. рублей, из них исполнено </w:t>
      </w:r>
      <w:r w:rsidR="001A017E" w:rsidRPr="00341E4E">
        <w:rPr>
          <w:rFonts w:ascii="Times New Roman" w:hAnsi="Times New Roman" w:cs="Times New Roman"/>
          <w:color w:val="000000" w:themeColor="text1"/>
          <w:sz w:val="28"/>
          <w:szCs w:val="28"/>
        </w:rPr>
        <w:t>12 886,5</w:t>
      </w:r>
      <w:r w:rsidRPr="00341E4E">
        <w:rPr>
          <w:rFonts w:ascii="Times New Roman" w:hAnsi="Times New Roman" w:cs="Times New Roman"/>
          <w:color w:val="000000" w:themeColor="text1"/>
          <w:sz w:val="28"/>
          <w:szCs w:val="28"/>
        </w:rPr>
        <w:t xml:space="preserve"> тыс. рублей или 68,4 %. </w:t>
      </w:r>
    </w:p>
    <w:p w14:paraId="0D42E888" w14:textId="08AB10E9" w:rsidR="00A33DCC" w:rsidRPr="00341E4E" w:rsidRDefault="00A33DC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 xml:space="preserve">Средства выделены на содержание муниципального методического центра, в том числе на заработную плату, коммунальные услуги, услуги связи, приобретение основных средств и материальных запасов и прочие расходы. </w:t>
      </w:r>
    </w:p>
    <w:p w14:paraId="4C54146B" w14:textId="3D604E13" w:rsidR="00A33DCC" w:rsidRPr="00341E4E" w:rsidRDefault="00A33DC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На реализацию Комплекса процессных мероприятий «Организация и участие в мероприятиях, направленных на выявление и развити</w:t>
      </w:r>
      <w:r w:rsidR="009E5E27">
        <w:rPr>
          <w:rFonts w:ascii="Times New Roman" w:hAnsi="Times New Roman" w:cs="Times New Roman"/>
          <w:color w:val="000000" w:themeColor="text1"/>
          <w:sz w:val="28"/>
          <w:szCs w:val="28"/>
        </w:rPr>
        <w:t>е талантливых детей и молодежи» п</w:t>
      </w:r>
      <w:r w:rsidRPr="00341E4E">
        <w:rPr>
          <w:rFonts w:ascii="Times New Roman" w:hAnsi="Times New Roman" w:cs="Times New Roman"/>
          <w:color w:val="000000" w:themeColor="text1"/>
          <w:sz w:val="28"/>
          <w:szCs w:val="28"/>
        </w:rPr>
        <w:t>редусмотрено из средств бюджета района 1 390,8 тыс. рублей, из них исполнено 666,6 тыс. рублей или 47,9 %, на реализацию следующих мероприятий:</w:t>
      </w:r>
    </w:p>
    <w:p w14:paraId="50A020B7" w14:textId="39FEB20A" w:rsidR="00A33DCC" w:rsidRPr="00341E4E" w:rsidRDefault="00A33DCC" w:rsidP="004E02E3">
      <w:pPr>
        <w:spacing w:after="0" w:line="240" w:lineRule="auto"/>
        <w:ind w:firstLine="708"/>
        <w:jc w:val="both"/>
        <w:rPr>
          <w:rFonts w:ascii="Times New Roman" w:eastAsia="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в праздничном мероприятии Рождество в Храме Воскресения Господня в г.</w:t>
      </w:r>
      <w:r w:rsidR="00170243">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 xml:space="preserve">Ханты-Мансийск приняли участие победители творческого конкурса «Русь Великая» (охват составил 100 </w:t>
      </w:r>
      <w:proofErr w:type="gramStart"/>
      <w:r w:rsidRPr="00341E4E">
        <w:rPr>
          <w:rFonts w:ascii="Times New Roman" w:hAnsi="Times New Roman" w:cs="Times New Roman"/>
          <w:color w:val="000000" w:themeColor="text1"/>
          <w:sz w:val="28"/>
          <w:szCs w:val="28"/>
        </w:rPr>
        <w:t>обучающихся</w:t>
      </w:r>
      <w:proofErr w:type="gramEnd"/>
      <w:r w:rsidRPr="00341E4E">
        <w:rPr>
          <w:rFonts w:ascii="Times New Roman" w:hAnsi="Times New Roman" w:cs="Times New Roman"/>
          <w:color w:val="000000" w:themeColor="text1"/>
          <w:sz w:val="28"/>
          <w:szCs w:val="28"/>
        </w:rPr>
        <w:t>);</w:t>
      </w:r>
    </w:p>
    <w:p w14:paraId="2A13F023" w14:textId="08AC4602" w:rsidR="00A33DCC" w:rsidRPr="00341E4E" w:rsidRDefault="00A33DC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ученица 11 класса МКОУ ХМР «СОШ им. В.Г.</w:t>
      </w:r>
      <w:r w:rsidR="00A70D4B" w:rsidRPr="00341E4E">
        <w:rPr>
          <w:rFonts w:ascii="Times New Roman" w:hAnsi="Times New Roman" w:cs="Times New Roman"/>
          <w:color w:val="000000" w:themeColor="text1"/>
          <w:sz w:val="28"/>
          <w:szCs w:val="28"/>
        </w:rPr>
        <w:t xml:space="preserve"> </w:t>
      </w:r>
      <w:proofErr w:type="spellStart"/>
      <w:r w:rsidRPr="00341E4E">
        <w:rPr>
          <w:rFonts w:ascii="Times New Roman" w:hAnsi="Times New Roman" w:cs="Times New Roman"/>
          <w:color w:val="000000" w:themeColor="text1"/>
          <w:sz w:val="28"/>
          <w:szCs w:val="28"/>
        </w:rPr>
        <w:t>Подпругина</w:t>
      </w:r>
      <w:proofErr w:type="spellEnd"/>
      <w:r w:rsidRPr="00341E4E">
        <w:rPr>
          <w:rFonts w:ascii="Times New Roman" w:hAnsi="Times New Roman" w:cs="Times New Roman"/>
          <w:color w:val="000000" w:themeColor="text1"/>
          <w:sz w:val="28"/>
          <w:szCs w:val="28"/>
        </w:rPr>
        <w:t xml:space="preserve"> </w:t>
      </w:r>
      <w:proofErr w:type="gramStart"/>
      <w:r w:rsidRPr="00341E4E">
        <w:rPr>
          <w:rFonts w:ascii="Times New Roman" w:hAnsi="Times New Roman" w:cs="Times New Roman"/>
          <w:color w:val="000000" w:themeColor="text1"/>
          <w:sz w:val="28"/>
          <w:szCs w:val="28"/>
        </w:rPr>
        <w:t>с</w:t>
      </w:r>
      <w:proofErr w:type="gramEnd"/>
      <w:r w:rsidRPr="00341E4E">
        <w:rPr>
          <w:rFonts w:ascii="Times New Roman" w:hAnsi="Times New Roman" w:cs="Times New Roman"/>
          <w:color w:val="000000" w:themeColor="text1"/>
          <w:sz w:val="28"/>
          <w:szCs w:val="28"/>
        </w:rPr>
        <w:t xml:space="preserve">. </w:t>
      </w:r>
      <w:proofErr w:type="gramStart"/>
      <w:r w:rsidRPr="00341E4E">
        <w:rPr>
          <w:rFonts w:ascii="Times New Roman" w:hAnsi="Times New Roman" w:cs="Times New Roman"/>
          <w:color w:val="000000" w:themeColor="text1"/>
          <w:sz w:val="28"/>
          <w:szCs w:val="28"/>
        </w:rPr>
        <w:t>Троица</w:t>
      </w:r>
      <w:proofErr w:type="gramEnd"/>
      <w:r w:rsidRPr="00341E4E">
        <w:rPr>
          <w:rFonts w:ascii="Times New Roman" w:hAnsi="Times New Roman" w:cs="Times New Roman"/>
          <w:color w:val="000000" w:themeColor="text1"/>
          <w:sz w:val="28"/>
          <w:szCs w:val="28"/>
        </w:rPr>
        <w:t>» заняла I место в региональном чемпионате по профессиональному мастерству по направлению «лечебное дело (фельдшер) среди Юниоров», который прошел 18-22</w:t>
      </w:r>
      <w:r w:rsidR="00A70D4B" w:rsidRPr="00341E4E">
        <w:rPr>
          <w:rFonts w:ascii="Times New Roman" w:hAnsi="Times New Roman" w:cs="Times New Roman"/>
          <w:color w:val="000000" w:themeColor="text1"/>
          <w:sz w:val="28"/>
          <w:szCs w:val="28"/>
        </w:rPr>
        <w:t>.02.</w:t>
      </w:r>
      <w:r w:rsidRPr="00341E4E">
        <w:rPr>
          <w:rFonts w:ascii="Times New Roman" w:hAnsi="Times New Roman" w:cs="Times New Roman"/>
          <w:color w:val="000000" w:themeColor="text1"/>
          <w:sz w:val="28"/>
          <w:szCs w:val="28"/>
        </w:rPr>
        <w:t>2025</w:t>
      </w:r>
      <w:r w:rsidR="00A70D4B"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в г. Сургуте;</w:t>
      </w:r>
    </w:p>
    <w:p w14:paraId="59F03885" w14:textId="149F1F7F" w:rsidR="00A33DCC" w:rsidRPr="00341E4E" w:rsidRDefault="00A33DCC" w:rsidP="004E02E3">
      <w:pPr>
        <w:spacing w:after="0" w:line="240" w:lineRule="auto"/>
        <w:ind w:firstLine="709"/>
        <w:jc w:val="both"/>
        <w:rPr>
          <w:rFonts w:ascii="Times New Roman" w:eastAsia="Times New Roman" w:hAnsi="Times New Roman" w:cs="Times New Roman"/>
          <w:color w:val="000000" w:themeColor="text1"/>
          <w:sz w:val="28"/>
          <w:szCs w:val="28"/>
        </w:rPr>
      </w:pPr>
      <w:r w:rsidRPr="00341E4E">
        <w:rPr>
          <w:rFonts w:ascii="Times New Roman" w:eastAsia="Times New Roman" w:hAnsi="Times New Roman" w:cs="Times New Roman"/>
          <w:color w:val="000000" w:themeColor="text1"/>
          <w:sz w:val="28"/>
          <w:szCs w:val="28"/>
        </w:rPr>
        <w:t xml:space="preserve">в период с </w:t>
      </w:r>
      <w:r w:rsidR="00A70D4B" w:rsidRPr="00341E4E">
        <w:rPr>
          <w:rFonts w:ascii="Times New Roman" w:eastAsia="Times New Roman" w:hAnsi="Times New Roman" w:cs="Times New Roman"/>
          <w:color w:val="000000" w:themeColor="text1"/>
          <w:sz w:val="28"/>
          <w:szCs w:val="28"/>
        </w:rPr>
        <w:t>0</w:t>
      </w:r>
      <w:r w:rsidRPr="00341E4E">
        <w:rPr>
          <w:rFonts w:ascii="Times New Roman" w:eastAsia="Times New Roman" w:hAnsi="Times New Roman" w:cs="Times New Roman"/>
          <w:color w:val="000000" w:themeColor="text1"/>
          <w:sz w:val="28"/>
          <w:szCs w:val="28"/>
        </w:rPr>
        <w:t>3</w:t>
      </w:r>
      <w:r w:rsidR="00A70D4B" w:rsidRPr="00341E4E">
        <w:rPr>
          <w:rFonts w:ascii="Times New Roman" w:eastAsia="Times New Roman" w:hAnsi="Times New Roman" w:cs="Times New Roman"/>
          <w:color w:val="000000" w:themeColor="text1"/>
          <w:sz w:val="28"/>
          <w:szCs w:val="28"/>
        </w:rPr>
        <w:t xml:space="preserve">.03.2025 </w:t>
      </w:r>
      <w:r w:rsidRPr="00341E4E">
        <w:rPr>
          <w:rFonts w:ascii="Times New Roman" w:eastAsia="Times New Roman" w:hAnsi="Times New Roman" w:cs="Times New Roman"/>
          <w:color w:val="000000" w:themeColor="text1"/>
          <w:sz w:val="28"/>
          <w:szCs w:val="28"/>
        </w:rPr>
        <w:t>по 16</w:t>
      </w:r>
      <w:r w:rsidR="00A70D4B" w:rsidRPr="00341E4E">
        <w:rPr>
          <w:rFonts w:ascii="Times New Roman" w:eastAsia="Times New Roman" w:hAnsi="Times New Roman" w:cs="Times New Roman"/>
          <w:color w:val="000000" w:themeColor="text1"/>
          <w:sz w:val="28"/>
          <w:szCs w:val="28"/>
        </w:rPr>
        <w:t xml:space="preserve">.03.2025 </w:t>
      </w:r>
      <w:r w:rsidRPr="00341E4E">
        <w:rPr>
          <w:rFonts w:ascii="Times New Roman" w:eastAsia="Times New Roman" w:hAnsi="Times New Roman" w:cs="Times New Roman"/>
          <w:color w:val="000000" w:themeColor="text1"/>
          <w:sz w:val="28"/>
          <w:szCs w:val="28"/>
        </w:rPr>
        <w:t xml:space="preserve">проведен муниципальный этап Всероссийского конкурса юных чтецов «Живая классика». В муниципальном этапе приняли участие 21 </w:t>
      </w:r>
      <w:proofErr w:type="gramStart"/>
      <w:r w:rsidRPr="00341E4E">
        <w:rPr>
          <w:rFonts w:ascii="Times New Roman" w:eastAsia="Times New Roman" w:hAnsi="Times New Roman" w:cs="Times New Roman"/>
          <w:color w:val="000000" w:themeColor="text1"/>
          <w:sz w:val="28"/>
          <w:szCs w:val="28"/>
        </w:rPr>
        <w:t>обучающийся</w:t>
      </w:r>
      <w:proofErr w:type="gramEnd"/>
      <w:r w:rsidRPr="00341E4E">
        <w:rPr>
          <w:rFonts w:ascii="Times New Roman" w:eastAsia="Times New Roman" w:hAnsi="Times New Roman" w:cs="Times New Roman"/>
          <w:color w:val="000000" w:themeColor="text1"/>
          <w:sz w:val="28"/>
          <w:szCs w:val="28"/>
        </w:rPr>
        <w:t xml:space="preserve"> из 14 образовательных организации Ханты-Мансийского района. Победительница муниципального этапа из МКОУ ХМР «СОШ с.</w:t>
      </w:r>
      <w:r w:rsidR="00A70D4B" w:rsidRPr="00341E4E">
        <w:rPr>
          <w:rFonts w:ascii="Times New Roman" w:eastAsia="Times New Roman" w:hAnsi="Times New Roman" w:cs="Times New Roman"/>
          <w:color w:val="000000" w:themeColor="text1"/>
          <w:sz w:val="28"/>
          <w:szCs w:val="28"/>
        </w:rPr>
        <w:t xml:space="preserve"> </w:t>
      </w:r>
      <w:r w:rsidRPr="00341E4E">
        <w:rPr>
          <w:rFonts w:ascii="Times New Roman" w:eastAsia="Times New Roman" w:hAnsi="Times New Roman" w:cs="Times New Roman"/>
          <w:color w:val="000000" w:themeColor="text1"/>
          <w:sz w:val="28"/>
          <w:szCs w:val="28"/>
        </w:rPr>
        <w:t>Селиярово» одержала победу в региональном этапе конкурса;</w:t>
      </w:r>
    </w:p>
    <w:p w14:paraId="6FB51CEE" w14:textId="3792896B" w:rsidR="00A33DCC" w:rsidRPr="00341E4E" w:rsidRDefault="00A33DCC" w:rsidP="004E02E3">
      <w:pPr>
        <w:spacing w:after="0" w:line="240" w:lineRule="auto"/>
        <w:ind w:firstLine="709"/>
        <w:jc w:val="both"/>
        <w:rPr>
          <w:rFonts w:ascii="Times New Roman" w:eastAsia="Times New Roman" w:hAnsi="Times New Roman" w:cs="Times New Roman"/>
          <w:color w:val="000000" w:themeColor="text1"/>
          <w:sz w:val="28"/>
          <w:szCs w:val="28"/>
        </w:rPr>
      </w:pPr>
      <w:r w:rsidRPr="00341E4E">
        <w:rPr>
          <w:rFonts w:ascii="Times New Roman" w:eastAsia="Times New Roman" w:hAnsi="Times New Roman" w:cs="Times New Roman"/>
          <w:color w:val="000000" w:themeColor="text1"/>
          <w:sz w:val="28"/>
          <w:szCs w:val="28"/>
        </w:rPr>
        <w:t>14</w:t>
      </w:r>
      <w:r w:rsidR="00A70D4B" w:rsidRPr="00341E4E">
        <w:rPr>
          <w:rFonts w:ascii="Times New Roman" w:eastAsia="Times New Roman" w:hAnsi="Times New Roman" w:cs="Times New Roman"/>
          <w:color w:val="000000" w:themeColor="text1"/>
          <w:sz w:val="28"/>
          <w:szCs w:val="28"/>
        </w:rPr>
        <w:t>.03.2</w:t>
      </w:r>
      <w:r w:rsidRPr="00341E4E">
        <w:rPr>
          <w:rFonts w:ascii="Times New Roman" w:eastAsia="Times New Roman" w:hAnsi="Times New Roman" w:cs="Times New Roman"/>
          <w:color w:val="000000" w:themeColor="text1"/>
          <w:sz w:val="28"/>
          <w:szCs w:val="28"/>
        </w:rPr>
        <w:t>025</w:t>
      </w:r>
      <w:r w:rsidR="00A70D4B" w:rsidRPr="00341E4E">
        <w:rPr>
          <w:rFonts w:ascii="Times New Roman" w:eastAsia="Times New Roman" w:hAnsi="Times New Roman" w:cs="Times New Roman"/>
          <w:color w:val="000000" w:themeColor="text1"/>
          <w:sz w:val="28"/>
          <w:szCs w:val="28"/>
        </w:rPr>
        <w:t xml:space="preserve"> </w:t>
      </w:r>
      <w:r w:rsidRPr="00341E4E">
        <w:rPr>
          <w:rFonts w:ascii="Times New Roman" w:eastAsia="Times New Roman" w:hAnsi="Times New Roman" w:cs="Times New Roman"/>
          <w:color w:val="000000" w:themeColor="text1"/>
          <w:sz w:val="28"/>
          <w:szCs w:val="28"/>
        </w:rPr>
        <w:t>на базе автономного учреждения Ханты-Мансийского автономного округа</w:t>
      </w:r>
      <w:r w:rsidR="00596F1D">
        <w:rPr>
          <w:rFonts w:ascii="Times New Roman" w:eastAsia="Times New Roman" w:hAnsi="Times New Roman" w:cs="Times New Roman"/>
          <w:color w:val="000000" w:themeColor="text1"/>
          <w:sz w:val="28"/>
          <w:szCs w:val="28"/>
        </w:rPr>
        <w:t xml:space="preserve"> – Югры</w:t>
      </w:r>
      <w:r w:rsidRPr="00341E4E">
        <w:rPr>
          <w:rFonts w:ascii="Times New Roman" w:eastAsia="Times New Roman" w:hAnsi="Times New Roman" w:cs="Times New Roman"/>
          <w:color w:val="000000" w:themeColor="text1"/>
          <w:sz w:val="28"/>
          <w:szCs w:val="28"/>
        </w:rPr>
        <w:t xml:space="preserve"> «Югорская шахматная академия» прошел муниципальный этап шахматного турнира среди </w:t>
      </w:r>
      <w:proofErr w:type="gramStart"/>
      <w:r w:rsidRPr="00341E4E">
        <w:rPr>
          <w:rFonts w:ascii="Times New Roman" w:eastAsia="Times New Roman" w:hAnsi="Times New Roman" w:cs="Times New Roman"/>
          <w:color w:val="000000" w:themeColor="text1"/>
          <w:sz w:val="28"/>
          <w:szCs w:val="28"/>
        </w:rPr>
        <w:t>обучающихся</w:t>
      </w:r>
      <w:proofErr w:type="gramEnd"/>
      <w:r w:rsidRPr="00341E4E">
        <w:rPr>
          <w:rFonts w:ascii="Times New Roman" w:eastAsia="Times New Roman" w:hAnsi="Times New Roman" w:cs="Times New Roman"/>
          <w:color w:val="000000" w:themeColor="text1"/>
          <w:sz w:val="28"/>
          <w:szCs w:val="28"/>
        </w:rPr>
        <w:t xml:space="preserve"> </w:t>
      </w:r>
      <w:r w:rsidR="00A70D4B" w:rsidRPr="00341E4E">
        <w:rPr>
          <w:rFonts w:ascii="Times New Roman" w:eastAsia="Times New Roman" w:hAnsi="Times New Roman" w:cs="Times New Roman"/>
          <w:color w:val="000000" w:themeColor="text1"/>
          <w:sz w:val="28"/>
          <w:szCs w:val="28"/>
        </w:rPr>
        <w:t>Ханты-Мансийского района. В т</w:t>
      </w:r>
      <w:r w:rsidRPr="00341E4E">
        <w:rPr>
          <w:rFonts w:ascii="Times New Roman" w:eastAsia="Times New Roman" w:hAnsi="Times New Roman" w:cs="Times New Roman"/>
          <w:color w:val="000000" w:themeColor="text1"/>
          <w:sz w:val="28"/>
          <w:szCs w:val="28"/>
        </w:rPr>
        <w:t xml:space="preserve">урнире приняли участие 42 </w:t>
      </w:r>
      <w:proofErr w:type="gramStart"/>
      <w:r w:rsidRPr="00341E4E">
        <w:rPr>
          <w:rFonts w:ascii="Times New Roman" w:eastAsia="Times New Roman" w:hAnsi="Times New Roman" w:cs="Times New Roman"/>
          <w:color w:val="000000" w:themeColor="text1"/>
          <w:sz w:val="28"/>
          <w:szCs w:val="28"/>
        </w:rPr>
        <w:t>обучающийся</w:t>
      </w:r>
      <w:proofErr w:type="gramEnd"/>
      <w:r w:rsidRPr="00341E4E">
        <w:rPr>
          <w:rFonts w:ascii="Times New Roman" w:eastAsia="Times New Roman" w:hAnsi="Times New Roman" w:cs="Times New Roman"/>
          <w:color w:val="000000" w:themeColor="text1"/>
          <w:sz w:val="28"/>
          <w:szCs w:val="28"/>
        </w:rPr>
        <w:t xml:space="preserve"> из 11 образовательных организации Ханты-Мансийского района;</w:t>
      </w:r>
    </w:p>
    <w:p w14:paraId="1223D5C4" w14:textId="5440BB76" w:rsidR="00A33DCC" w:rsidRPr="00341E4E" w:rsidRDefault="00A33DCC" w:rsidP="004E02E3">
      <w:pPr>
        <w:spacing w:after="0" w:line="240" w:lineRule="auto"/>
        <w:ind w:firstLine="709"/>
        <w:jc w:val="both"/>
        <w:rPr>
          <w:rFonts w:ascii="Times New Roman" w:eastAsia="Times New Roman" w:hAnsi="Times New Roman" w:cs="Times New Roman"/>
          <w:bCs/>
          <w:color w:val="000000" w:themeColor="text1"/>
          <w:sz w:val="28"/>
          <w:szCs w:val="28"/>
        </w:rPr>
      </w:pPr>
      <w:r w:rsidRPr="00341E4E">
        <w:rPr>
          <w:rFonts w:ascii="Times New Roman" w:eastAsia="Times New Roman" w:hAnsi="Times New Roman" w:cs="Times New Roman"/>
          <w:bCs/>
          <w:color w:val="000000" w:themeColor="text1"/>
          <w:sz w:val="28"/>
          <w:szCs w:val="28"/>
        </w:rPr>
        <w:t xml:space="preserve">школьник из </w:t>
      </w:r>
      <w:proofErr w:type="spellStart"/>
      <w:r w:rsidRPr="00341E4E">
        <w:rPr>
          <w:rFonts w:ascii="Times New Roman" w:eastAsia="Times New Roman" w:hAnsi="Times New Roman" w:cs="Times New Roman"/>
          <w:bCs/>
          <w:color w:val="000000" w:themeColor="text1"/>
          <w:sz w:val="28"/>
          <w:szCs w:val="28"/>
        </w:rPr>
        <w:t>Горноправдинска</w:t>
      </w:r>
      <w:proofErr w:type="spellEnd"/>
      <w:r w:rsidRPr="00341E4E">
        <w:rPr>
          <w:rFonts w:ascii="Times New Roman" w:eastAsia="Times New Roman" w:hAnsi="Times New Roman" w:cs="Times New Roman"/>
          <w:bCs/>
          <w:color w:val="000000" w:themeColor="text1"/>
          <w:sz w:val="28"/>
          <w:szCs w:val="28"/>
        </w:rPr>
        <w:t xml:space="preserve"> занял II место в финале Всероссийского фестиваля творческих открытий и инициатив «Леонардо» в секции «Химическая», который прошел 21-23</w:t>
      </w:r>
      <w:r w:rsidR="00A70D4B" w:rsidRPr="00341E4E">
        <w:rPr>
          <w:rFonts w:ascii="Times New Roman" w:eastAsia="Times New Roman" w:hAnsi="Times New Roman" w:cs="Times New Roman"/>
          <w:bCs/>
          <w:color w:val="000000" w:themeColor="text1"/>
          <w:sz w:val="28"/>
          <w:szCs w:val="28"/>
        </w:rPr>
        <w:t>.03.2025</w:t>
      </w:r>
      <w:r w:rsidRPr="00341E4E">
        <w:rPr>
          <w:rFonts w:ascii="Times New Roman" w:eastAsia="Times New Roman" w:hAnsi="Times New Roman" w:cs="Times New Roman"/>
          <w:bCs/>
          <w:color w:val="000000" w:themeColor="text1"/>
          <w:sz w:val="28"/>
          <w:szCs w:val="28"/>
        </w:rPr>
        <w:t xml:space="preserve"> в </w:t>
      </w:r>
      <w:r w:rsidR="00A70D4B" w:rsidRPr="00341E4E">
        <w:rPr>
          <w:rFonts w:ascii="Times New Roman" w:eastAsia="Times New Roman" w:hAnsi="Times New Roman" w:cs="Times New Roman"/>
          <w:bCs/>
          <w:color w:val="000000" w:themeColor="text1"/>
          <w:sz w:val="28"/>
          <w:szCs w:val="28"/>
        </w:rPr>
        <w:t xml:space="preserve">г. </w:t>
      </w:r>
      <w:r w:rsidRPr="00341E4E">
        <w:rPr>
          <w:rFonts w:ascii="Times New Roman" w:eastAsia="Times New Roman" w:hAnsi="Times New Roman" w:cs="Times New Roman"/>
          <w:bCs/>
          <w:color w:val="000000" w:themeColor="text1"/>
          <w:sz w:val="28"/>
          <w:szCs w:val="28"/>
        </w:rPr>
        <w:t xml:space="preserve">Москве; </w:t>
      </w:r>
    </w:p>
    <w:p w14:paraId="03CC8B0F" w14:textId="02A0F617" w:rsidR="00A33DCC" w:rsidRPr="00341E4E" w:rsidRDefault="003244EE" w:rsidP="004E02E3">
      <w:pPr>
        <w:spacing w:after="0" w:line="240" w:lineRule="auto"/>
        <w:ind w:firstLine="709"/>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обучающиеся</w:t>
      </w:r>
      <w:r w:rsidR="00A33DCC" w:rsidRPr="00341E4E">
        <w:rPr>
          <w:rFonts w:ascii="Times New Roman" w:eastAsia="Times New Roman" w:hAnsi="Times New Roman" w:cs="Times New Roman"/>
          <w:bCs/>
          <w:color w:val="000000" w:themeColor="text1"/>
          <w:sz w:val="28"/>
          <w:szCs w:val="28"/>
        </w:rPr>
        <w:t xml:space="preserve"> МКОУ ХМР «СОШ с. </w:t>
      </w:r>
      <w:proofErr w:type="spellStart"/>
      <w:r w:rsidR="00A33DCC" w:rsidRPr="00341E4E">
        <w:rPr>
          <w:rFonts w:ascii="Times New Roman" w:eastAsia="Times New Roman" w:hAnsi="Times New Roman" w:cs="Times New Roman"/>
          <w:bCs/>
          <w:color w:val="000000" w:themeColor="text1"/>
          <w:sz w:val="28"/>
          <w:szCs w:val="28"/>
        </w:rPr>
        <w:t>Батово</w:t>
      </w:r>
      <w:proofErr w:type="spellEnd"/>
      <w:r w:rsidR="00A33DCC" w:rsidRPr="00341E4E">
        <w:rPr>
          <w:rFonts w:ascii="Times New Roman" w:eastAsia="Times New Roman" w:hAnsi="Times New Roman" w:cs="Times New Roman"/>
          <w:bCs/>
          <w:color w:val="000000" w:themeColor="text1"/>
          <w:sz w:val="28"/>
          <w:szCs w:val="28"/>
        </w:rPr>
        <w:t>» - победители регионального этапа Всероссийского форума научной молодёжи «Шаг в будущее» в 2024-2025 учебном году приняли участие в финале Всероссийского форума научной молодежи «Шаг в будущее» в г. Москве с 23</w:t>
      </w:r>
      <w:r w:rsidR="00A70D4B" w:rsidRPr="00341E4E">
        <w:rPr>
          <w:rFonts w:ascii="Times New Roman" w:eastAsia="Times New Roman" w:hAnsi="Times New Roman" w:cs="Times New Roman"/>
          <w:bCs/>
          <w:color w:val="000000" w:themeColor="text1"/>
          <w:sz w:val="28"/>
          <w:szCs w:val="28"/>
        </w:rPr>
        <w:t xml:space="preserve">.03.2025 </w:t>
      </w:r>
      <w:r w:rsidR="00A33DCC" w:rsidRPr="00341E4E">
        <w:rPr>
          <w:rFonts w:ascii="Times New Roman" w:eastAsia="Times New Roman" w:hAnsi="Times New Roman" w:cs="Times New Roman"/>
          <w:bCs/>
          <w:color w:val="000000" w:themeColor="text1"/>
          <w:sz w:val="28"/>
          <w:szCs w:val="28"/>
        </w:rPr>
        <w:t>по 28</w:t>
      </w:r>
      <w:r w:rsidR="00A70D4B" w:rsidRPr="00341E4E">
        <w:rPr>
          <w:rFonts w:ascii="Times New Roman" w:eastAsia="Times New Roman" w:hAnsi="Times New Roman" w:cs="Times New Roman"/>
          <w:bCs/>
          <w:color w:val="000000" w:themeColor="text1"/>
          <w:sz w:val="28"/>
          <w:szCs w:val="28"/>
        </w:rPr>
        <w:t>.03.2025</w:t>
      </w:r>
      <w:r w:rsidR="00A33DCC" w:rsidRPr="00341E4E">
        <w:rPr>
          <w:rFonts w:ascii="Times New Roman" w:eastAsia="Times New Roman" w:hAnsi="Times New Roman" w:cs="Times New Roman"/>
          <w:bCs/>
          <w:color w:val="000000" w:themeColor="text1"/>
          <w:sz w:val="28"/>
          <w:szCs w:val="28"/>
        </w:rPr>
        <w:t>;</w:t>
      </w:r>
    </w:p>
    <w:p w14:paraId="58FF8388" w14:textId="4B6B4247" w:rsidR="00A33DCC" w:rsidRPr="00341E4E" w:rsidRDefault="00A33DCC" w:rsidP="004E02E3">
      <w:pPr>
        <w:spacing w:after="0" w:line="240" w:lineRule="auto"/>
        <w:ind w:firstLine="709"/>
        <w:jc w:val="both"/>
        <w:rPr>
          <w:rFonts w:ascii="Times New Roman" w:eastAsia="Times New Roman" w:hAnsi="Times New Roman" w:cs="Times New Roman"/>
          <w:bCs/>
          <w:color w:val="000000" w:themeColor="text1"/>
          <w:sz w:val="28"/>
          <w:szCs w:val="28"/>
        </w:rPr>
      </w:pPr>
      <w:r w:rsidRPr="00341E4E">
        <w:rPr>
          <w:rFonts w:ascii="Times New Roman" w:eastAsia="Times New Roman" w:hAnsi="Times New Roman" w:cs="Times New Roman"/>
          <w:bCs/>
          <w:color w:val="000000" w:themeColor="text1"/>
          <w:sz w:val="28"/>
          <w:szCs w:val="28"/>
        </w:rPr>
        <w:t>9-10</w:t>
      </w:r>
      <w:r w:rsidR="00A70D4B" w:rsidRPr="00341E4E">
        <w:rPr>
          <w:rFonts w:ascii="Times New Roman" w:eastAsia="Times New Roman" w:hAnsi="Times New Roman" w:cs="Times New Roman"/>
          <w:bCs/>
          <w:color w:val="000000" w:themeColor="text1"/>
          <w:sz w:val="28"/>
          <w:szCs w:val="28"/>
        </w:rPr>
        <w:t>.04.2025</w:t>
      </w:r>
      <w:r w:rsidRPr="00341E4E">
        <w:rPr>
          <w:rFonts w:ascii="Times New Roman" w:eastAsia="Times New Roman" w:hAnsi="Times New Roman" w:cs="Times New Roman"/>
          <w:bCs/>
          <w:color w:val="000000" w:themeColor="text1"/>
          <w:sz w:val="28"/>
          <w:szCs w:val="28"/>
        </w:rPr>
        <w:t xml:space="preserve"> прошел муниципальный этап соревнований среди юных инспекторов дорожного движения «Безопасное колесо». Участие приняли 13 команд. Победитель муниципального этапа </w:t>
      </w:r>
      <w:r w:rsidR="00EC3F04" w:rsidRPr="00341E4E">
        <w:rPr>
          <w:rFonts w:ascii="Times New Roman" w:eastAsia="Times New Roman" w:hAnsi="Times New Roman" w:cs="Times New Roman"/>
          <w:bCs/>
          <w:color w:val="000000" w:themeColor="text1"/>
          <w:sz w:val="28"/>
          <w:szCs w:val="28"/>
        </w:rPr>
        <w:t>–</w:t>
      </w:r>
      <w:r w:rsidRPr="00341E4E">
        <w:rPr>
          <w:rFonts w:ascii="Times New Roman" w:eastAsia="Times New Roman" w:hAnsi="Times New Roman" w:cs="Times New Roman"/>
          <w:bCs/>
          <w:color w:val="000000" w:themeColor="text1"/>
          <w:sz w:val="28"/>
          <w:szCs w:val="28"/>
        </w:rPr>
        <w:t xml:space="preserve"> команда</w:t>
      </w:r>
      <w:r w:rsidR="00EC3F04" w:rsidRPr="00341E4E">
        <w:rPr>
          <w:rFonts w:ascii="Times New Roman" w:eastAsia="Times New Roman" w:hAnsi="Times New Roman" w:cs="Times New Roman"/>
          <w:bCs/>
          <w:color w:val="000000" w:themeColor="text1"/>
          <w:sz w:val="28"/>
          <w:szCs w:val="28"/>
        </w:rPr>
        <w:t xml:space="preserve"> </w:t>
      </w:r>
      <w:r w:rsidRPr="00341E4E">
        <w:rPr>
          <w:rFonts w:ascii="Times New Roman" w:eastAsia="Times New Roman" w:hAnsi="Times New Roman" w:cs="Times New Roman"/>
          <w:bCs/>
          <w:color w:val="000000" w:themeColor="text1"/>
          <w:sz w:val="28"/>
          <w:szCs w:val="28"/>
        </w:rPr>
        <w:t>МБОУ ХМР «СОШ п.</w:t>
      </w:r>
      <w:r w:rsidR="00EC3F04" w:rsidRPr="00341E4E">
        <w:rPr>
          <w:rFonts w:ascii="Times New Roman" w:eastAsia="Times New Roman" w:hAnsi="Times New Roman" w:cs="Times New Roman"/>
          <w:bCs/>
          <w:color w:val="000000" w:themeColor="text1"/>
          <w:sz w:val="28"/>
          <w:szCs w:val="28"/>
        </w:rPr>
        <w:t xml:space="preserve"> </w:t>
      </w:r>
      <w:r w:rsidRPr="00341E4E">
        <w:rPr>
          <w:rFonts w:ascii="Times New Roman" w:eastAsia="Times New Roman" w:hAnsi="Times New Roman" w:cs="Times New Roman"/>
          <w:bCs/>
          <w:color w:val="000000" w:themeColor="text1"/>
          <w:sz w:val="28"/>
          <w:szCs w:val="28"/>
        </w:rPr>
        <w:t>Горноправдинск» приняла участие в региональном этапе соревнований 13-16</w:t>
      </w:r>
      <w:r w:rsidR="00A70D4B" w:rsidRPr="00341E4E">
        <w:rPr>
          <w:rFonts w:ascii="Times New Roman" w:eastAsia="Times New Roman" w:hAnsi="Times New Roman" w:cs="Times New Roman"/>
          <w:bCs/>
          <w:color w:val="000000" w:themeColor="text1"/>
          <w:sz w:val="28"/>
          <w:szCs w:val="28"/>
        </w:rPr>
        <w:t>.05.2025</w:t>
      </w:r>
      <w:r w:rsidRPr="00341E4E">
        <w:rPr>
          <w:rFonts w:ascii="Times New Roman" w:eastAsia="Times New Roman" w:hAnsi="Times New Roman" w:cs="Times New Roman"/>
          <w:bCs/>
          <w:color w:val="000000" w:themeColor="text1"/>
          <w:sz w:val="28"/>
          <w:szCs w:val="28"/>
        </w:rPr>
        <w:t xml:space="preserve">; </w:t>
      </w:r>
    </w:p>
    <w:p w14:paraId="5D65E460" w14:textId="00DCE05B" w:rsidR="00A33DCC" w:rsidRPr="00341E4E" w:rsidRDefault="00A33DCC" w:rsidP="004E02E3">
      <w:pPr>
        <w:spacing w:after="0" w:line="240" w:lineRule="auto"/>
        <w:ind w:firstLine="709"/>
        <w:jc w:val="both"/>
        <w:rPr>
          <w:rFonts w:ascii="Times New Roman" w:eastAsia="Times New Roman" w:hAnsi="Times New Roman" w:cs="Times New Roman"/>
          <w:bCs/>
          <w:color w:val="000000" w:themeColor="text1"/>
          <w:sz w:val="28"/>
          <w:szCs w:val="28"/>
        </w:rPr>
      </w:pPr>
      <w:r w:rsidRPr="00341E4E">
        <w:rPr>
          <w:rFonts w:ascii="Times New Roman" w:eastAsia="Times New Roman" w:hAnsi="Times New Roman" w:cs="Times New Roman"/>
          <w:bCs/>
          <w:color w:val="000000" w:themeColor="text1"/>
          <w:sz w:val="28"/>
          <w:szCs w:val="28"/>
        </w:rPr>
        <w:lastRenderedPageBreak/>
        <w:t>в окружном этапе Фестиваля Всероссийского физкультурно-спортивного комплекса «Готов к труду и обороне» в г.</w:t>
      </w:r>
      <w:r w:rsidR="00EC3F04" w:rsidRPr="00341E4E">
        <w:rPr>
          <w:rFonts w:ascii="Times New Roman" w:eastAsia="Times New Roman" w:hAnsi="Times New Roman" w:cs="Times New Roman"/>
          <w:bCs/>
          <w:color w:val="000000" w:themeColor="text1"/>
          <w:sz w:val="28"/>
          <w:szCs w:val="28"/>
        </w:rPr>
        <w:t xml:space="preserve"> </w:t>
      </w:r>
      <w:r w:rsidRPr="00341E4E">
        <w:rPr>
          <w:rFonts w:ascii="Times New Roman" w:eastAsia="Times New Roman" w:hAnsi="Times New Roman" w:cs="Times New Roman"/>
          <w:bCs/>
          <w:color w:val="000000" w:themeColor="text1"/>
          <w:sz w:val="28"/>
          <w:szCs w:val="28"/>
        </w:rPr>
        <w:t>Сургуте 27-30</w:t>
      </w:r>
      <w:r w:rsidR="00A70D4B" w:rsidRPr="00341E4E">
        <w:rPr>
          <w:rFonts w:ascii="Times New Roman" w:eastAsia="Times New Roman" w:hAnsi="Times New Roman" w:cs="Times New Roman"/>
          <w:bCs/>
          <w:color w:val="000000" w:themeColor="text1"/>
          <w:sz w:val="28"/>
          <w:szCs w:val="28"/>
        </w:rPr>
        <w:t>.03.2025</w:t>
      </w:r>
      <w:r w:rsidRPr="00341E4E">
        <w:rPr>
          <w:rFonts w:ascii="Times New Roman" w:eastAsia="Times New Roman" w:hAnsi="Times New Roman" w:cs="Times New Roman"/>
          <w:bCs/>
          <w:color w:val="000000" w:themeColor="text1"/>
          <w:sz w:val="28"/>
          <w:szCs w:val="28"/>
        </w:rPr>
        <w:t xml:space="preserve"> приняли участие 7 обучающихся МБОУ ХМР «СОШ п.</w:t>
      </w:r>
      <w:r w:rsidR="00EC3F04" w:rsidRPr="00341E4E">
        <w:rPr>
          <w:rFonts w:ascii="Times New Roman" w:eastAsia="Times New Roman" w:hAnsi="Times New Roman" w:cs="Times New Roman"/>
          <w:bCs/>
          <w:color w:val="000000" w:themeColor="text1"/>
          <w:sz w:val="28"/>
          <w:szCs w:val="28"/>
        </w:rPr>
        <w:t xml:space="preserve"> </w:t>
      </w:r>
      <w:r w:rsidRPr="00341E4E">
        <w:rPr>
          <w:rFonts w:ascii="Times New Roman" w:eastAsia="Times New Roman" w:hAnsi="Times New Roman" w:cs="Times New Roman"/>
          <w:bCs/>
          <w:color w:val="000000" w:themeColor="text1"/>
          <w:sz w:val="28"/>
          <w:szCs w:val="28"/>
        </w:rPr>
        <w:t>Горноправдинск»;</w:t>
      </w:r>
    </w:p>
    <w:p w14:paraId="28F72D43" w14:textId="6CDA7DD9" w:rsidR="00A33DCC" w:rsidRPr="00341E4E" w:rsidRDefault="00A33DCC" w:rsidP="004E02E3">
      <w:pPr>
        <w:spacing w:after="0" w:line="240" w:lineRule="auto"/>
        <w:ind w:firstLine="709"/>
        <w:jc w:val="both"/>
        <w:rPr>
          <w:rFonts w:ascii="Times New Roman" w:eastAsia="Times New Roman" w:hAnsi="Times New Roman" w:cs="Times New Roman"/>
          <w:bCs/>
          <w:color w:val="000000" w:themeColor="text1"/>
          <w:sz w:val="28"/>
          <w:szCs w:val="28"/>
        </w:rPr>
      </w:pPr>
      <w:proofErr w:type="gramStart"/>
      <w:r w:rsidRPr="00341E4E">
        <w:rPr>
          <w:rFonts w:ascii="Times New Roman" w:eastAsia="Times New Roman" w:hAnsi="Times New Roman" w:cs="Times New Roman"/>
          <w:bCs/>
          <w:color w:val="000000" w:themeColor="text1"/>
          <w:sz w:val="28"/>
          <w:szCs w:val="28"/>
        </w:rPr>
        <w:t>23</w:t>
      </w:r>
      <w:r w:rsidR="00A70D4B" w:rsidRPr="00341E4E">
        <w:rPr>
          <w:rFonts w:ascii="Times New Roman" w:eastAsia="Times New Roman" w:hAnsi="Times New Roman" w:cs="Times New Roman"/>
          <w:bCs/>
          <w:color w:val="000000" w:themeColor="text1"/>
          <w:sz w:val="28"/>
          <w:szCs w:val="28"/>
        </w:rPr>
        <w:t>.04.2025</w:t>
      </w:r>
      <w:r w:rsidRPr="00341E4E">
        <w:rPr>
          <w:rFonts w:ascii="Times New Roman" w:eastAsia="Times New Roman" w:hAnsi="Times New Roman" w:cs="Times New Roman"/>
          <w:bCs/>
          <w:color w:val="000000" w:themeColor="text1"/>
          <w:sz w:val="28"/>
          <w:szCs w:val="28"/>
        </w:rPr>
        <w:t xml:space="preserve"> и 28</w:t>
      </w:r>
      <w:r w:rsidR="00A70D4B" w:rsidRPr="00341E4E">
        <w:rPr>
          <w:rFonts w:ascii="Times New Roman" w:eastAsia="Times New Roman" w:hAnsi="Times New Roman" w:cs="Times New Roman"/>
          <w:bCs/>
          <w:color w:val="000000" w:themeColor="text1"/>
          <w:sz w:val="28"/>
          <w:szCs w:val="28"/>
        </w:rPr>
        <w:t>.04.2025</w:t>
      </w:r>
      <w:r w:rsidRPr="00341E4E">
        <w:rPr>
          <w:rFonts w:ascii="Times New Roman" w:eastAsia="Times New Roman" w:hAnsi="Times New Roman" w:cs="Times New Roman"/>
          <w:bCs/>
          <w:color w:val="000000" w:themeColor="text1"/>
          <w:sz w:val="28"/>
          <w:szCs w:val="28"/>
        </w:rPr>
        <w:t xml:space="preserve"> прошла защита конкурсных работ участников научно –</w:t>
      </w:r>
      <w:r w:rsidR="00EC3F04" w:rsidRPr="00341E4E">
        <w:rPr>
          <w:rFonts w:ascii="Times New Roman" w:eastAsia="Times New Roman" w:hAnsi="Times New Roman" w:cs="Times New Roman"/>
          <w:bCs/>
          <w:color w:val="000000" w:themeColor="text1"/>
          <w:sz w:val="28"/>
          <w:szCs w:val="28"/>
        </w:rPr>
        <w:t xml:space="preserve"> </w:t>
      </w:r>
      <w:r w:rsidRPr="00341E4E">
        <w:rPr>
          <w:rFonts w:ascii="Times New Roman" w:eastAsia="Times New Roman" w:hAnsi="Times New Roman" w:cs="Times New Roman"/>
          <w:bCs/>
          <w:color w:val="000000" w:themeColor="text1"/>
          <w:sz w:val="28"/>
          <w:szCs w:val="28"/>
        </w:rPr>
        <w:t>практической конференции «Шаг в будущее» среди обучающихся Ханты-Мансийского района (всего поступило 29 работ). 12 работ победителей направлены для участия в окружном этапе региональном этапе Всероссийского форума научной молодёжи «Шаг в будущее» в 2025-2026 учебном году;</w:t>
      </w:r>
      <w:proofErr w:type="gramEnd"/>
    </w:p>
    <w:p w14:paraId="2D903CE1" w14:textId="141241D5" w:rsidR="00A33DCC" w:rsidRPr="00341E4E" w:rsidRDefault="00A33DC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3 обучающихся из МБОУ ХМР «СОШ п.</w:t>
      </w:r>
      <w:r w:rsidR="00EC3F04"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Горноправдинск», МКОУ ХМР «ООШ д.</w:t>
      </w:r>
      <w:r w:rsidR="00EC3F04"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Белогорье», МКОУ ХМР «СОШ с.</w:t>
      </w:r>
      <w:r w:rsidR="00EC3F04"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Кышик» 19-20</w:t>
      </w:r>
      <w:r w:rsidR="00EC3F04" w:rsidRPr="00341E4E">
        <w:rPr>
          <w:rFonts w:ascii="Times New Roman" w:hAnsi="Times New Roman" w:cs="Times New Roman"/>
          <w:color w:val="000000" w:themeColor="text1"/>
          <w:sz w:val="28"/>
          <w:szCs w:val="28"/>
        </w:rPr>
        <w:t>.05.2025</w:t>
      </w:r>
      <w:r w:rsidRPr="00341E4E">
        <w:rPr>
          <w:rFonts w:ascii="Times New Roman" w:hAnsi="Times New Roman" w:cs="Times New Roman"/>
          <w:color w:val="000000" w:themeColor="text1"/>
          <w:sz w:val="28"/>
          <w:szCs w:val="28"/>
        </w:rPr>
        <w:t xml:space="preserve"> приняли участие в региональном </w:t>
      </w:r>
      <w:proofErr w:type="spellStart"/>
      <w:r w:rsidRPr="00341E4E">
        <w:rPr>
          <w:rFonts w:ascii="Times New Roman" w:hAnsi="Times New Roman" w:cs="Times New Roman"/>
          <w:color w:val="000000" w:themeColor="text1"/>
          <w:sz w:val="28"/>
          <w:szCs w:val="28"/>
        </w:rPr>
        <w:t>МедиаФоруме</w:t>
      </w:r>
      <w:proofErr w:type="spellEnd"/>
      <w:r w:rsidRPr="00341E4E">
        <w:rPr>
          <w:rFonts w:ascii="Times New Roman" w:hAnsi="Times New Roman" w:cs="Times New Roman"/>
          <w:color w:val="000000" w:themeColor="text1"/>
          <w:sz w:val="28"/>
          <w:szCs w:val="28"/>
        </w:rPr>
        <w:t xml:space="preserve"> в рамках Всероссийского проекта «</w:t>
      </w:r>
      <w:proofErr w:type="spellStart"/>
      <w:r w:rsidRPr="00341E4E">
        <w:rPr>
          <w:rFonts w:ascii="Times New Roman" w:hAnsi="Times New Roman" w:cs="Times New Roman"/>
          <w:color w:val="000000" w:themeColor="text1"/>
          <w:sz w:val="28"/>
          <w:szCs w:val="28"/>
        </w:rPr>
        <w:t>МедиаПритяжение</w:t>
      </w:r>
      <w:proofErr w:type="spellEnd"/>
      <w:r w:rsidRPr="00341E4E">
        <w:rPr>
          <w:rFonts w:ascii="Times New Roman" w:hAnsi="Times New Roman" w:cs="Times New Roman"/>
          <w:color w:val="000000" w:themeColor="text1"/>
          <w:sz w:val="28"/>
          <w:szCs w:val="28"/>
        </w:rPr>
        <w:t>» в г.</w:t>
      </w:r>
      <w:r w:rsidR="00EC3F04"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Ханты-Мансийске на базе Югорского государственного университета в коллективном пространстве «Точка кипения»;</w:t>
      </w:r>
    </w:p>
    <w:p w14:paraId="117C5FE7" w14:textId="44616A12" w:rsidR="00A33DCC" w:rsidRPr="00341E4E" w:rsidRDefault="00A33DCC" w:rsidP="004E02E3">
      <w:pPr>
        <w:spacing w:after="0" w:line="240" w:lineRule="auto"/>
        <w:ind w:firstLine="709"/>
        <w:jc w:val="both"/>
        <w:rPr>
          <w:rFonts w:ascii="Times New Roman" w:hAnsi="Times New Roman" w:cs="Times New Roman"/>
          <w:strike/>
          <w:color w:val="000000" w:themeColor="text1"/>
          <w:sz w:val="28"/>
          <w:szCs w:val="28"/>
        </w:rPr>
      </w:pPr>
      <w:r w:rsidRPr="00341E4E">
        <w:rPr>
          <w:rFonts w:ascii="Times New Roman" w:hAnsi="Times New Roman" w:cs="Times New Roman"/>
          <w:color w:val="000000" w:themeColor="text1"/>
          <w:sz w:val="28"/>
          <w:szCs w:val="28"/>
        </w:rPr>
        <w:t xml:space="preserve">в период </w:t>
      </w:r>
      <w:r w:rsidR="00EC3F04" w:rsidRPr="00341E4E">
        <w:rPr>
          <w:rFonts w:ascii="Times New Roman" w:hAnsi="Times New Roman" w:cs="Times New Roman"/>
          <w:color w:val="000000" w:themeColor="text1"/>
          <w:sz w:val="28"/>
          <w:szCs w:val="28"/>
        </w:rPr>
        <w:t>с</w:t>
      </w:r>
      <w:r w:rsidRPr="00341E4E">
        <w:rPr>
          <w:rFonts w:ascii="Times New Roman" w:hAnsi="Times New Roman" w:cs="Times New Roman"/>
          <w:color w:val="000000" w:themeColor="text1"/>
          <w:sz w:val="28"/>
          <w:szCs w:val="28"/>
        </w:rPr>
        <w:t>27</w:t>
      </w:r>
      <w:r w:rsidR="00EC3F04" w:rsidRPr="00341E4E">
        <w:rPr>
          <w:rFonts w:ascii="Times New Roman" w:hAnsi="Times New Roman" w:cs="Times New Roman"/>
          <w:color w:val="000000" w:themeColor="text1"/>
          <w:sz w:val="28"/>
          <w:szCs w:val="28"/>
        </w:rPr>
        <w:t xml:space="preserve">.07.2025 по </w:t>
      </w:r>
      <w:r w:rsidRPr="00341E4E">
        <w:rPr>
          <w:rFonts w:ascii="Times New Roman" w:hAnsi="Times New Roman" w:cs="Times New Roman"/>
          <w:color w:val="000000" w:themeColor="text1"/>
          <w:sz w:val="28"/>
          <w:szCs w:val="28"/>
        </w:rPr>
        <w:t>31</w:t>
      </w:r>
      <w:r w:rsidR="00EC3F04" w:rsidRPr="00341E4E">
        <w:rPr>
          <w:rFonts w:ascii="Times New Roman" w:hAnsi="Times New Roman" w:cs="Times New Roman"/>
          <w:color w:val="000000" w:themeColor="text1"/>
          <w:sz w:val="28"/>
          <w:szCs w:val="28"/>
        </w:rPr>
        <w:t>.07.</w:t>
      </w:r>
      <w:r w:rsidRPr="00341E4E">
        <w:rPr>
          <w:rFonts w:ascii="Times New Roman" w:hAnsi="Times New Roman" w:cs="Times New Roman"/>
          <w:color w:val="000000" w:themeColor="text1"/>
          <w:sz w:val="28"/>
          <w:szCs w:val="28"/>
        </w:rPr>
        <w:t xml:space="preserve">2025 6 </w:t>
      </w:r>
      <w:proofErr w:type="gramStart"/>
      <w:r w:rsidRPr="00341E4E">
        <w:rPr>
          <w:rFonts w:ascii="Times New Roman" w:hAnsi="Times New Roman" w:cs="Times New Roman"/>
          <w:color w:val="000000" w:themeColor="text1"/>
          <w:sz w:val="28"/>
          <w:szCs w:val="28"/>
        </w:rPr>
        <w:t>обучающихся</w:t>
      </w:r>
      <w:proofErr w:type="gramEnd"/>
      <w:r w:rsidRPr="00341E4E">
        <w:rPr>
          <w:rFonts w:ascii="Times New Roman" w:hAnsi="Times New Roman" w:cs="Times New Roman"/>
          <w:color w:val="000000" w:themeColor="text1"/>
          <w:sz w:val="28"/>
          <w:szCs w:val="28"/>
        </w:rPr>
        <w:t xml:space="preserve"> из МБОУ ХМР «СОШ п.</w:t>
      </w:r>
      <w:r w:rsidR="00EC3F04"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Горноправдинск» и МКОУ ХМР «СОШ с.</w:t>
      </w:r>
      <w:r w:rsidR="00EC3F04"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Кышик» приняли участие во Всероссийском молодежном экологическом форуме-фестивале «Арктика. Лед тронулся» в г.</w:t>
      </w:r>
      <w:r w:rsidR="00EC3F04"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Ханты-Мансийск;</w:t>
      </w:r>
    </w:p>
    <w:p w14:paraId="6B77E46D" w14:textId="682F0276" w:rsidR="00A33DCC" w:rsidRPr="00341E4E" w:rsidRDefault="00A33DC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 xml:space="preserve">в период </w:t>
      </w:r>
      <w:r w:rsidR="00EC3F04" w:rsidRPr="00341E4E">
        <w:rPr>
          <w:rFonts w:ascii="Times New Roman" w:hAnsi="Times New Roman" w:cs="Times New Roman"/>
          <w:color w:val="000000" w:themeColor="text1"/>
          <w:sz w:val="28"/>
          <w:szCs w:val="28"/>
        </w:rPr>
        <w:t xml:space="preserve">с </w:t>
      </w:r>
      <w:r w:rsidRPr="00341E4E">
        <w:rPr>
          <w:rFonts w:ascii="Times New Roman" w:hAnsi="Times New Roman" w:cs="Times New Roman"/>
          <w:color w:val="000000" w:themeColor="text1"/>
          <w:sz w:val="28"/>
          <w:szCs w:val="28"/>
        </w:rPr>
        <w:t>27</w:t>
      </w:r>
      <w:r w:rsidR="00EC3F04" w:rsidRPr="00341E4E">
        <w:rPr>
          <w:rFonts w:ascii="Times New Roman" w:hAnsi="Times New Roman" w:cs="Times New Roman"/>
          <w:color w:val="000000" w:themeColor="text1"/>
          <w:sz w:val="28"/>
          <w:szCs w:val="28"/>
        </w:rPr>
        <w:t>.07.2025</w:t>
      </w:r>
      <w:r w:rsidRPr="00341E4E">
        <w:rPr>
          <w:rFonts w:ascii="Times New Roman" w:hAnsi="Times New Roman" w:cs="Times New Roman"/>
          <w:color w:val="000000" w:themeColor="text1"/>
          <w:sz w:val="28"/>
          <w:szCs w:val="28"/>
        </w:rPr>
        <w:t xml:space="preserve"> </w:t>
      </w:r>
      <w:r w:rsidR="00EC3F04" w:rsidRPr="00341E4E">
        <w:rPr>
          <w:rFonts w:ascii="Times New Roman" w:hAnsi="Times New Roman" w:cs="Times New Roman"/>
          <w:color w:val="000000" w:themeColor="text1"/>
          <w:sz w:val="28"/>
          <w:szCs w:val="28"/>
        </w:rPr>
        <w:t>по 0</w:t>
      </w:r>
      <w:r w:rsidRPr="00341E4E">
        <w:rPr>
          <w:rFonts w:ascii="Times New Roman" w:hAnsi="Times New Roman" w:cs="Times New Roman"/>
          <w:color w:val="000000" w:themeColor="text1"/>
          <w:sz w:val="28"/>
          <w:szCs w:val="28"/>
        </w:rPr>
        <w:t>1</w:t>
      </w:r>
      <w:r w:rsidR="00EC3F04" w:rsidRPr="00341E4E">
        <w:rPr>
          <w:rFonts w:ascii="Times New Roman" w:hAnsi="Times New Roman" w:cs="Times New Roman"/>
          <w:color w:val="000000" w:themeColor="text1"/>
          <w:sz w:val="28"/>
          <w:szCs w:val="28"/>
        </w:rPr>
        <w:t>.08.2025</w:t>
      </w:r>
      <w:r w:rsidRPr="00341E4E">
        <w:rPr>
          <w:rFonts w:ascii="Times New Roman" w:hAnsi="Times New Roman" w:cs="Times New Roman"/>
          <w:color w:val="000000" w:themeColor="text1"/>
          <w:sz w:val="28"/>
          <w:szCs w:val="28"/>
        </w:rPr>
        <w:t xml:space="preserve"> 11 </w:t>
      </w:r>
      <w:proofErr w:type="gramStart"/>
      <w:r w:rsidRPr="00341E4E">
        <w:rPr>
          <w:rFonts w:ascii="Times New Roman" w:hAnsi="Times New Roman" w:cs="Times New Roman"/>
          <w:color w:val="000000" w:themeColor="text1"/>
          <w:sz w:val="28"/>
          <w:szCs w:val="28"/>
        </w:rPr>
        <w:t>обучающихся</w:t>
      </w:r>
      <w:proofErr w:type="gramEnd"/>
      <w:r w:rsidRPr="00341E4E">
        <w:rPr>
          <w:rFonts w:ascii="Times New Roman" w:hAnsi="Times New Roman" w:cs="Times New Roman"/>
          <w:color w:val="000000" w:themeColor="text1"/>
          <w:sz w:val="28"/>
          <w:szCs w:val="28"/>
        </w:rPr>
        <w:t xml:space="preserve"> из МБОУ ХМР «СОШ п.</w:t>
      </w:r>
      <w:r w:rsidR="00EC3F04"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Горноправдинск» и МКОУ ХМР «СОШ с.</w:t>
      </w:r>
      <w:r w:rsidR="00EC3F04"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Кышик» приняли участие в Международном молодежном экологическом форуме «Одна планета – одно будущее!» в г.</w:t>
      </w:r>
      <w:r w:rsidR="00EC3F04"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Ханты-Мансийск;</w:t>
      </w:r>
    </w:p>
    <w:p w14:paraId="71831CAF" w14:textId="6E7E6578" w:rsidR="00A33DCC" w:rsidRPr="00341E4E" w:rsidRDefault="00A33DC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 xml:space="preserve">с </w:t>
      </w:r>
      <w:r w:rsidR="00EC3F04" w:rsidRPr="00341E4E">
        <w:rPr>
          <w:rFonts w:ascii="Times New Roman" w:hAnsi="Times New Roman" w:cs="Times New Roman"/>
          <w:color w:val="000000" w:themeColor="text1"/>
          <w:sz w:val="28"/>
          <w:szCs w:val="28"/>
        </w:rPr>
        <w:t>0</w:t>
      </w:r>
      <w:r w:rsidRPr="00341E4E">
        <w:rPr>
          <w:rFonts w:ascii="Times New Roman" w:hAnsi="Times New Roman" w:cs="Times New Roman"/>
          <w:color w:val="000000" w:themeColor="text1"/>
          <w:sz w:val="28"/>
          <w:szCs w:val="28"/>
        </w:rPr>
        <w:t>1</w:t>
      </w:r>
      <w:r w:rsidR="00EC3F04" w:rsidRPr="00341E4E">
        <w:rPr>
          <w:rFonts w:ascii="Times New Roman" w:hAnsi="Times New Roman" w:cs="Times New Roman"/>
          <w:color w:val="000000" w:themeColor="text1"/>
          <w:sz w:val="28"/>
          <w:szCs w:val="28"/>
        </w:rPr>
        <w:t>.08.2025</w:t>
      </w:r>
      <w:r w:rsidRPr="00341E4E">
        <w:rPr>
          <w:rFonts w:ascii="Times New Roman" w:hAnsi="Times New Roman" w:cs="Times New Roman"/>
          <w:color w:val="000000" w:themeColor="text1"/>
          <w:sz w:val="28"/>
          <w:szCs w:val="28"/>
        </w:rPr>
        <w:t xml:space="preserve"> по </w:t>
      </w:r>
      <w:r w:rsidR="00EC3F04" w:rsidRPr="00341E4E">
        <w:rPr>
          <w:rFonts w:ascii="Times New Roman" w:hAnsi="Times New Roman" w:cs="Times New Roman"/>
          <w:color w:val="000000" w:themeColor="text1"/>
          <w:sz w:val="28"/>
          <w:szCs w:val="28"/>
        </w:rPr>
        <w:t>0</w:t>
      </w:r>
      <w:r w:rsidRPr="00341E4E">
        <w:rPr>
          <w:rFonts w:ascii="Times New Roman" w:hAnsi="Times New Roman" w:cs="Times New Roman"/>
          <w:color w:val="000000" w:themeColor="text1"/>
          <w:sz w:val="28"/>
          <w:szCs w:val="28"/>
        </w:rPr>
        <w:t>8</w:t>
      </w:r>
      <w:r w:rsidR="00EC3F04" w:rsidRPr="00341E4E">
        <w:rPr>
          <w:rFonts w:ascii="Times New Roman" w:hAnsi="Times New Roman" w:cs="Times New Roman"/>
          <w:color w:val="000000" w:themeColor="text1"/>
          <w:sz w:val="28"/>
          <w:szCs w:val="28"/>
        </w:rPr>
        <w:t>.08.2025</w:t>
      </w:r>
      <w:r w:rsidRPr="00341E4E">
        <w:rPr>
          <w:rFonts w:ascii="Times New Roman" w:hAnsi="Times New Roman" w:cs="Times New Roman"/>
          <w:color w:val="000000" w:themeColor="text1"/>
          <w:sz w:val="28"/>
          <w:szCs w:val="28"/>
        </w:rPr>
        <w:t xml:space="preserve"> обучающаяся МБОУ ХМР «СОШ п.</w:t>
      </w:r>
      <w:r w:rsidR="00EC3F04"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Горноправдинск» стала участницей тематической смены «Литературное творчество» в г.</w:t>
      </w:r>
      <w:r w:rsidR="00EC3F04"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Ханты-Мансийск;</w:t>
      </w:r>
    </w:p>
    <w:p w14:paraId="4DF065C7" w14:textId="3B5E9D9E" w:rsidR="00A33DCC" w:rsidRPr="00341E4E" w:rsidRDefault="00A33DC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команда МБОУ ХМР «СОШ п.</w:t>
      </w:r>
      <w:r w:rsidR="00EC3F04"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Горноправдинск» (8 обучающихся) приняли участие в туристском слете школьников Ханты-Мансийского автономного округа – Югры, который прошел 6-9</w:t>
      </w:r>
      <w:r w:rsidR="00EC3F04" w:rsidRPr="00341E4E">
        <w:rPr>
          <w:rFonts w:ascii="Times New Roman" w:hAnsi="Times New Roman" w:cs="Times New Roman"/>
          <w:color w:val="000000" w:themeColor="text1"/>
          <w:sz w:val="28"/>
          <w:szCs w:val="28"/>
        </w:rPr>
        <w:t xml:space="preserve">.09.2025 </w:t>
      </w:r>
      <w:r w:rsidRPr="00341E4E">
        <w:rPr>
          <w:rFonts w:ascii="Times New Roman" w:hAnsi="Times New Roman" w:cs="Times New Roman"/>
          <w:color w:val="000000" w:themeColor="text1"/>
          <w:sz w:val="28"/>
          <w:szCs w:val="28"/>
        </w:rPr>
        <w:t>в г.</w:t>
      </w:r>
      <w:r w:rsidR="00EC3F04"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Нефтеюганск;</w:t>
      </w:r>
    </w:p>
    <w:p w14:paraId="1A7D550B" w14:textId="7BE17B67" w:rsidR="00A33DCC" w:rsidRPr="00341E4E" w:rsidRDefault="00A33DC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обучающаяся МБОУ ХМР «СОШ п.</w:t>
      </w:r>
      <w:r w:rsidR="00EC3F04"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 xml:space="preserve">Горноправдинск» приняла участие в </w:t>
      </w:r>
      <w:proofErr w:type="spellStart"/>
      <w:r w:rsidRPr="00341E4E">
        <w:rPr>
          <w:rFonts w:ascii="Times New Roman" w:hAnsi="Times New Roman" w:cs="Times New Roman"/>
          <w:color w:val="000000" w:themeColor="text1"/>
          <w:sz w:val="28"/>
          <w:szCs w:val="28"/>
        </w:rPr>
        <w:t>профориентационной</w:t>
      </w:r>
      <w:proofErr w:type="spellEnd"/>
      <w:r w:rsidRPr="00341E4E">
        <w:rPr>
          <w:rFonts w:ascii="Times New Roman" w:hAnsi="Times New Roman" w:cs="Times New Roman"/>
          <w:color w:val="000000" w:themeColor="text1"/>
          <w:sz w:val="28"/>
          <w:szCs w:val="28"/>
        </w:rPr>
        <w:t xml:space="preserve"> смене «Государственное и муниципальное управление» в </w:t>
      </w:r>
      <w:proofErr w:type="spellStart"/>
      <w:r w:rsidRPr="00341E4E">
        <w:rPr>
          <w:rFonts w:ascii="Times New Roman" w:hAnsi="Times New Roman" w:cs="Times New Roman"/>
          <w:color w:val="000000" w:themeColor="text1"/>
          <w:sz w:val="28"/>
          <w:szCs w:val="28"/>
        </w:rPr>
        <w:t>г</w:t>
      </w:r>
      <w:proofErr w:type="gramStart"/>
      <w:r w:rsidRPr="00341E4E">
        <w:rPr>
          <w:rFonts w:ascii="Times New Roman" w:hAnsi="Times New Roman" w:cs="Times New Roman"/>
          <w:color w:val="000000" w:themeColor="text1"/>
          <w:sz w:val="28"/>
          <w:szCs w:val="28"/>
        </w:rPr>
        <w:t>.Х</w:t>
      </w:r>
      <w:proofErr w:type="gramEnd"/>
      <w:r w:rsidRPr="00341E4E">
        <w:rPr>
          <w:rFonts w:ascii="Times New Roman" w:hAnsi="Times New Roman" w:cs="Times New Roman"/>
          <w:color w:val="000000" w:themeColor="text1"/>
          <w:sz w:val="28"/>
          <w:szCs w:val="28"/>
        </w:rPr>
        <w:t>анты-Мансийск</w:t>
      </w:r>
      <w:proofErr w:type="spellEnd"/>
      <w:r w:rsidRPr="00341E4E">
        <w:rPr>
          <w:rFonts w:ascii="Times New Roman" w:hAnsi="Times New Roman" w:cs="Times New Roman"/>
          <w:color w:val="000000" w:themeColor="text1"/>
          <w:sz w:val="28"/>
          <w:szCs w:val="28"/>
        </w:rPr>
        <w:t>;</w:t>
      </w:r>
    </w:p>
    <w:p w14:paraId="553440FD" w14:textId="2B72DD8B" w:rsidR="00A33DCC" w:rsidRPr="00341E4E" w:rsidRDefault="00A33DC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команда МБОУ ХМР «СОШ п.</w:t>
      </w:r>
      <w:r w:rsidR="002316FB" w:rsidRPr="00341E4E">
        <w:rPr>
          <w:rFonts w:ascii="Times New Roman" w:hAnsi="Times New Roman" w:cs="Times New Roman"/>
          <w:color w:val="000000" w:themeColor="text1"/>
          <w:sz w:val="28"/>
          <w:szCs w:val="28"/>
        </w:rPr>
        <w:t xml:space="preserve"> </w:t>
      </w:r>
      <w:proofErr w:type="spellStart"/>
      <w:r w:rsidRPr="00341E4E">
        <w:rPr>
          <w:rFonts w:ascii="Times New Roman" w:hAnsi="Times New Roman" w:cs="Times New Roman"/>
          <w:color w:val="000000" w:themeColor="text1"/>
          <w:sz w:val="28"/>
          <w:szCs w:val="28"/>
        </w:rPr>
        <w:t>Горноправдинск</w:t>
      </w:r>
      <w:proofErr w:type="spellEnd"/>
      <w:r w:rsidRPr="00341E4E">
        <w:rPr>
          <w:rFonts w:ascii="Times New Roman" w:hAnsi="Times New Roman" w:cs="Times New Roman"/>
          <w:color w:val="000000" w:themeColor="text1"/>
          <w:sz w:val="28"/>
          <w:szCs w:val="28"/>
        </w:rPr>
        <w:t xml:space="preserve">» </w:t>
      </w:r>
      <w:r w:rsidR="00EC3F04" w:rsidRPr="00341E4E">
        <w:rPr>
          <w:rFonts w:ascii="Times New Roman" w:hAnsi="Times New Roman" w:cs="Times New Roman"/>
          <w:color w:val="000000" w:themeColor="text1"/>
          <w:sz w:val="28"/>
          <w:szCs w:val="28"/>
        </w:rPr>
        <w:t>–</w:t>
      </w:r>
      <w:r w:rsidRPr="00341E4E">
        <w:rPr>
          <w:rFonts w:ascii="Times New Roman" w:hAnsi="Times New Roman" w:cs="Times New Roman"/>
          <w:color w:val="000000" w:themeColor="text1"/>
          <w:sz w:val="28"/>
          <w:szCs w:val="28"/>
        </w:rPr>
        <w:t xml:space="preserve"> победитель</w:t>
      </w:r>
      <w:r w:rsidR="00EC3F04"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муниципального этапа соревнований «Школа безопасности» приняла участие в региональном этапе соревнований (охват составил 7 обучающихся).</w:t>
      </w:r>
    </w:p>
    <w:p w14:paraId="4236C75E" w14:textId="235FEBCC" w:rsidR="00A33DCC" w:rsidRPr="00341E4E" w:rsidRDefault="00A33DC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На реализацию Комплекса процессных мероприятий «Создание условий для развития гражданско-патриотич</w:t>
      </w:r>
      <w:r w:rsidR="009E5E27">
        <w:rPr>
          <w:rFonts w:ascii="Times New Roman" w:hAnsi="Times New Roman" w:cs="Times New Roman"/>
          <w:color w:val="000000" w:themeColor="text1"/>
          <w:sz w:val="28"/>
          <w:szCs w:val="28"/>
        </w:rPr>
        <w:t>еских качеств детей и молодежи» п</w:t>
      </w:r>
      <w:r w:rsidRPr="00341E4E">
        <w:rPr>
          <w:rFonts w:ascii="Times New Roman" w:hAnsi="Times New Roman" w:cs="Times New Roman"/>
          <w:color w:val="000000" w:themeColor="text1"/>
          <w:sz w:val="28"/>
          <w:szCs w:val="28"/>
        </w:rPr>
        <w:t>редусмотрено из средств бюджета района 1 194,</w:t>
      </w:r>
      <w:r w:rsidR="001A017E" w:rsidRPr="00341E4E">
        <w:rPr>
          <w:rFonts w:ascii="Times New Roman" w:hAnsi="Times New Roman" w:cs="Times New Roman"/>
          <w:color w:val="000000" w:themeColor="text1"/>
          <w:sz w:val="28"/>
          <w:szCs w:val="28"/>
        </w:rPr>
        <w:t>5</w:t>
      </w:r>
      <w:r w:rsidRPr="00341E4E">
        <w:rPr>
          <w:rFonts w:ascii="Times New Roman" w:hAnsi="Times New Roman" w:cs="Times New Roman"/>
          <w:color w:val="000000" w:themeColor="text1"/>
          <w:sz w:val="28"/>
          <w:szCs w:val="28"/>
        </w:rPr>
        <w:t xml:space="preserve"> тыс. рублей, из них исполнено 1 175,9 тыс. рублей или 98,4 %, на реализацию следующих мероприятий:</w:t>
      </w:r>
    </w:p>
    <w:p w14:paraId="4A8B299B" w14:textId="65B2BCED" w:rsidR="00A33DCC" w:rsidRPr="00341E4E" w:rsidRDefault="00A33DCC" w:rsidP="004E02E3">
      <w:pPr>
        <w:spacing w:after="0" w:line="240" w:lineRule="auto"/>
        <w:ind w:firstLine="708"/>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в рамках месячника гражданско-патриотического воспитания 1-28</w:t>
      </w:r>
      <w:r w:rsidR="00EC3F04" w:rsidRPr="00341E4E">
        <w:rPr>
          <w:rFonts w:ascii="Times New Roman" w:hAnsi="Times New Roman" w:cs="Times New Roman"/>
          <w:color w:val="000000" w:themeColor="text1"/>
          <w:sz w:val="28"/>
          <w:szCs w:val="28"/>
        </w:rPr>
        <w:t>.02.2025</w:t>
      </w:r>
      <w:r w:rsidRPr="00341E4E">
        <w:rPr>
          <w:rFonts w:ascii="Times New Roman" w:hAnsi="Times New Roman" w:cs="Times New Roman"/>
          <w:color w:val="000000" w:themeColor="text1"/>
          <w:sz w:val="28"/>
          <w:szCs w:val="28"/>
        </w:rPr>
        <w:t xml:space="preserve"> прошел «Открытый районный конкурс патриотического плаката и рисунка «</w:t>
      </w:r>
      <w:proofErr w:type="spellStart"/>
      <w:r w:rsidRPr="00341E4E">
        <w:rPr>
          <w:rFonts w:ascii="Times New Roman" w:hAnsi="Times New Roman" w:cs="Times New Roman"/>
          <w:color w:val="000000" w:themeColor="text1"/>
          <w:sz w:val="28"/>
          <w:szCs w:val="28"/>
        </w:rPr>
        <w:t>Zа</w:t>
      </w:r>
      <w:proofErr w:type="spellEnd"/>
      <w:r w:rsidRPr="00341E4E">
        <w:rPr>
          <w:rFonts w:ascii="Times New Roman" w:hAnsi="Times New Roman" w:cs="Times New Roman"/>
          <w:color w:val="000000" w:themeColor="text1"/>
          <w:sz w:val="28"/>
          <w:szCs w:val="28"/>
        </w:rPr>
        <w:t xml:space="preserve"> мир V Мире». На конкурс было подано 208 работ;</w:t>
      </w:r>
    </w:p>
    <w:p w14:paraId="57C7EB96" w14:textId="70A9DFBB" w:rsidR="00A33DCC" w:rsidRPr="00341E4E" w:rsidRDefault="00A33DCC" w:rsidP="004E02E3">
      <w:pPr>
        <w:spacing w:after="0" w:line="240" w:lineRule="auto"/>
        <w:ind w:firstLine="709"/>
        <w:jc w:val="both"/>
        <w:rPr>
          <w:rFonts w:ascii="Times New Roman" w:eastAsia="Times New Roman" w:hAnsi="Times New Roman" w:cs="Times New Roman"/>
          <w:color w:val="000000" w:themeColor="text1"/>
          <w:sz w:val="28"/>
          <w:szCs w:val="28"/>
        </w:rPr>
      </w:pPr>
      <w:r w:rsidRPr="00341E4E">
        <w:rPr>
          <w:rFonts w:ascii="Times New Roman" w:eastAsia="Times New Roman" w:hAnsi="Times New Roman" w:cs="Times New Roman"/>
          <w:color w:val="000000" w:themeColor="text1"/>
          <w:sz w:val="28"/>
          <w:szCs w:val="28"/>
        </w:rPr>
        <w:t>в слете Юнармейских отрядов, который состоялся 13-14</w:t>
      </w:r>
      <w:r w:rsidR="00EC3F04" w:rsidRPr="00341E4E">
        <w:rPr>
          <w:rFonts w:ascii="Times New Roman" w:eastAsia="Times New Roman" w:hAnsi="Times New Roman" w:cs="Times New Roman"/>
          <w:color w:val="000000" w:themeColor="text1"/>
          <w:sz w:val="28"/>
          <w:szCs w:val="28"/>
        </w:rPr>
        <w:t>.02.2025</w:t>
      </w:r>
      <w:r w:rsidRPr="00341E4E">
        <w:rPr>
          <w:rFonts w:ascii="Times New Roman" w:eastAsia="Times New Roman" w:hAnsi="Times New Roman" w:cs="Times New Roman"/>
          <w:color w:val="000000" w:themeColor="text1"/>
          <w:sz w:val="28"/>
          <w:szCs w:val="28"/>
        </w:rPr>
        <w:t xml:space="preserve"> на базе МАОУ «СОШ </w:t>
      </w:r>
      <w:proofErr w:type="spellStart"/>
      <w:r w:rsidRPr="00341E4E">
        <w:rPr>
          <w:rFonts w:ascii="Times New Roman" w:eastAsia="Times New Roman" w:hAnsi="Times New Roman" w:cs="Times New Roman"/>
          <w:color w:val="000000" w:themeColor="text1"/>
          <w:sz w:val="28"/>
          <w:szCs w:val="28"/>
        </w:rPr>
        <w:t>д.Ярки</w:t>
      </w:r>
      <w:proofErr w:type="spellEnd"/>
      <w:r w:rsidRPr="00341E4E">
        <w:rPr>
          <w:rFonts w:ascii="Times New Roman" w:eastAsia="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 xml:space="preserve">приняли участие 20 отрядов района. Охват составил 100 </w:t>
      </w:r>
      <w:proofErr w:type="gramStart"/>
      <w:r w:rsidRPr="00341E4E">
        <w:rPr>
          <w:rFonts w:ascii="Times New Roman" w:hAnsi="Times New Roman" w:cs="Times New Roman"/>
          <w:color w:val="000000" w:themeColor="text1"/>
          <w:sz w:val="28"/>
          <w:szCs w:val="28"/>
        </w:rPr>
        <w:t>обучающихся</w:t>
      </w:r>
      <w:proofErr w:type="gramEnd"/>
      <w:r w:rsidRPr="00341E4E">
        <w:rPr>
          <w:rFonts w:ascii="Times New Roman" w:hAnsi="Times New Roman" w:cs="Times New Roman"/>
          <w:color w:val="000000" w:themeColor="text1"/>
          <w:sz w:val="28"/>
          <w:szCs w:val="28"/>
        </w:rPr>
        <w:t>;</w:t>
      </w:r>
    </w:p>
    <w:p w14:paraId="2BA5AFE3" w14:textId="740D6F5F" w:rsidR="00A33DCC" w:rsidRPr="00341E4E" w:rsidRDefault="00A33DCC" w:rsidP="004E02E3">
      <w:pPr>
        <w:spacing w:after="0" w:line="240" w:lineRule="auto"/>
        <w:ind w:firstLine="709"/>
        <w:jc w:val="both"/>
        <w:rPr>
          <w:rFonts w:ascii="Times New Roman" w:eastAsia="Times New Roman" w:hAnsi="Times New Roman" w:cs="Times New Roman"/>
          <w:bCs/>
          <w:color w:val="000000" w:themeColor="text1"/>
          <w:sz w:val="28"/>
          <w:szCs w:val="28"/>
        </w:rPr>
      </w:pPr>
      <w:r w:rsidRPr="00341E4E">
        <w:rPr>
          <w:rFonts w:ascii="Times New Roman" w:eastAsia="Times New Roman" w:hAnsi="Times New Roman" w:cs="Times New Roman"/>
          <w:bCs/>
          <w:color w:val="000000" w:themeColor="text1"/>
          <w:sz w:val="28"/>
          <w:szCs w:val="28"/>
        </w:rPr>
        <w:t>в школьном этапе</w:t>
      </w:r>
      <w:r w:rsidRPr="00341E4E">
        <w:rPr>
          <w:rFonts w:ascii="Times New Roman" w:eastAsia="Times New Roman" w:hAnsi="Times New Roman" w:cs="Times New Roman"/>
          <w:color w:val="000000" w:themeColor="text1"/>
          <w:sz w:val="28"/>
          <w:szCs w:val="28"/>
        </w:rPr>
        <w:t xml:space="preserve"> Международного конкурса сочинений «Без срока давности» </w:t>
      </w:r>
      <w:r w:rsidRPr="00341E4E">
        <w:rPr>
          <w:rFonts w:ascii="Times New Roman" w:eastAsia="Times New Roman" w:hAnsi="Times New Roman" w:cs="Times New Roman"/>
          <w:bCs/>
          <w:color w:val="000000" w:themeColor="text1"/>
          <w:sz w:val="28"/>
          <w:szCs w:val="28"/>
        </w:rPr>
        <w:t xml:space="preserve">приняли участие 41 участник. </w:t>
      </w:r>
      <w:proofErr w:type="gramStart"/>
      <w:r w:rsidRPr="00341E4E">
        <w:rPr>
          <w:rFonts w:ascii="Times New Roman" w:eastAsia="Times New Roman" w:hAnsi="Times New Roman" w:cs="Times New Roman"/>
          <w:bCs/>
          <w:color w:val="000000" w:themeColor="text1"/>
          <w:sz w:val="28"/>
          <w:szCs w:val="28"/>
        </w:rPr>
        <w:t xml:space="preserve">В муниципальном этапе – 35 участников </w:t>
      </w:r>
      <w:r w:rsidRPr="00341E4E">
        <w:rPr>
          <w:rFonts w:ascii="Times New Roman" w:eastAsia="Times New Roman" w:hAnsi="Times New Roman" w:cs="Times New Roman"/>
          <w:bCs/>
          <w:color w:val="000000" w:themeColor="text1"/>
          <w:sz w:val="28"/>
          <w:szCs w:val="28"/>
        </w:rPr>
        <w:lastRenderedPageBreak/>
        <w:t xml:space="preserve">из 14 школ (с. Тюли, д. Шапша д. Ярки, с. Елизарово, с. Кышик, п. Горноправдинск, п. Кирпичный, п. Красноленинский, п. Луговской, п. </w:t>
      </w:r>
      <w:proofErr w:type="spellStart"/>
      <w:r w:rsidRPr="00341E4E">
        <w:rPr>
          <w:rFonts w:ascii="Times New Roman" w:eastAsia="Times New Roman" w:hAnsi="Times New Roman" w:cs="Times New Roman"/>
          <w:bCs/>
          <w:color w:val="000000" w:themeColor="text1"/>
          <w:sz w:val="28"/>
          <w:szCs w:val="28"/>
        </w:rPr>
        <w:t>Пырьях</w:t>
      </w:r>
      <w:proofErr w:type="spellEnd"/>
      <w:r w:rsidRPr="00341E4E">
        <w:rPr>
          <w:rFonts w:ascii="Times New Roman" w:eastAsia="Times New Roman" w:hAnsi="Times New Roman" w:cs="Times New Roman"/>
          <w:bCs/>
          <w:color w:val="000000" w:themeColor="text1"/>
          <w:sz w:val="28"/>
          <w:szCs w:val="28"/>
        </w:rPr>
        <w:t>, с. Селиярово, с. Троица, с. Цингалы, п. Бобровский).</w:t>
      </w:r>
      <w:proofErr w:type="gramEnd"/>
      <w:r w:rsidRPr="00341E4E">
        <w:rPr>
          <w:rFonts w:ascii="Times New Roman" w:eastAsia="Times New Roman" w:hAnsi="Times New Roman" w:cs="Times New Roman"/>
          <w:bCs/>
          <w:color w:val="000000" w:themeColor="text1"/>
          <w:sz w:val="28"/>
          <w:szCs w:val="28"/>
        </w:rPr>
        <w:t xml:space="preserve"> </w:t>
      </w:r>
      <w:r w:rsidRPr="00341E4E">
        <w:rPr>
          <w:rFonts w:ascii="Times New Roman" w:eastAsia="Times New Roman" w:hAnsi="Times New Roman" w:cs="Times New Roman"/>
          <w:color w:val="000000" w:themeColor="text1"/>
          <w:sz w:val="28"/>
          <w:szCs w:val="28"/>
        </w:rPr>
        <w:t xml:space="preserve">В региональном этапе Международного конкурса сочинений «Без срока давности» </w:t>
      </w:r>
      <w:r w:rsidRPr="00341E4E">
        <w:rPr>
          <w:rFonts w:ascii="Times New Roman" w:eastAsia="Times New Roman" w:hAnsi="Times New Roman" w:cs="Times New Roman"/>
          <w:bCs/>
          <w:color w:val="000000" w:themeColor="text1"/>
          <w:sz w:val="28"/>
          <w:szCs w:val="28"/>
        </w:rPr>
        <w:t>победителем признан ученик 9 класса ООШ п.</w:t>
      </w:r>
      <w:r w:rsidR="00EC3F04" w:rsidRPr="00341E4E">
        <w:rPr>
          <w:rFonts w:ascii="Times New Roman" w:eastAsia="Times New Roman" w:hAnsi="Times New Roman" w:cs="Times New Roman"/>
          <w:bCs/>
          <w:color w:val="000000" w:themeColor="text1"/>
          <w:sz w:val="28"/>
          <w:szCs w:val="28"/>
        </w:rPr>
        <w:t xml:space="preserve"> </w:t>
      </w:r>
      <w:proofErr w:type="spellStart"/>
      <w:r w:rsidRPr="00341E4E">
        <w:rPr>
          <w:rFonts w:ascii="Times New Roman" w:eastAsia="Times New Roman" w:hAnsi="Times New Roman" w:cs="Times New Roman"/>
          <w:bCs/>
          <w:color w:val="000000" w:themeColor="text1"/>
          <w:sz w:val="28"/>
          <w:szCs w:val="28"/>
        </w:rPr>
        <w:t>Пырьях</w:t>
      </w:r>
      <w:proofErr w:type="spellEnd"/>
      <w:r w:rsidRPr="00341E4E">
        <w:rPr>
          <w:rFonts w:ascii="Times New Roman" w:eastAsia="Times New Roman" w:hAnsi="Times New Roman" w:cs="Times New Roman"/>
          <w:bCs/>
          <w:color w:val="000000" w:themeColor="text1"/>
          <w:sz w:val="28"/>
          <w:szCs w:val="28"/>
        </w:rPr>
        <w:t>. Обучающаяся 6 класса из СОШ с.</w:t>
      </w:r>
      <w:r w:rsidR="00EC3F04" w:rsidRPr="00341E4E">
        <w:rPr>
          <w:rFonts w:ascii="Times New Roman" w:eastAsia="Times New Roman" w:hAnsi="Times New Roman" w:cs="Times New Roman"/>
          <w:bCs/>
          <w:color w:val="000000" w:themeColor="text1"/>
          <w:sz w:val="28"/>
          <w:szCs w:val="28"/>
        </w:rPr>
        <w:t xml:space="preserve"> </w:t>
      </w:r>
      <w:r w:rsidRPr="00341E4E">
        <w:rPr>
          <w:rFonts w:ascii="Times New Roman" w:eastAsia="Times New Roman" w:hAnsi="Times New Roman" w:cs="Times New Roman"/>
          <w:bCs/>
          <w:color w:val="000000" w:themeColor="text1"/>
          <w:sz w:val="28"/>
          <w:szCs w:val="28"/>
        </w:rPr>
        <w:t>Селиярово, стала призером регионального этапа;</w:t>
      </w:r>
    </w:p>
    <w:p w14:paraId="0E595B81" w14:textId="7D56A598" w:rsidR="00A33DCC" w:rsidRPr="00341E4E" w:rsidRDefault="00EC3F04" w:rsidP="004E02E3">
      <w:pPr>
        <w:spacing w:after="0" w:line="240" w:lineRule="auto"/>
        <w:ind w:firstLine="709"/>
        <w:jc w:val="both"/>
        <w:rPr>
          <w:rFonts w:ascii="Times New Roman" w:eastAsia="Times New Roman" w:hAnsi="Times New Roman" w:cs="Times New Roman"/>
          <w:color w:val="000000" w:themeColor="text1"/>
          <w:sz w:val="28"/>
          <w:szCs w:val="28"/>
        </w:rPr>
      </w:pPr>
      <w:r w:rsidRPr="00341E4E">
        <w:rPr>
          <w:rFonts w:ascii="Times New Roman" w:eastAsia="Times New Roman" w:hAnsi="Times New Roman" w:cs="Times New Roman"/>
          <w:color w:val="000000" w:themeColor="text1"/>
          <w:sz w:val="28"/>
          <w:szCs w:val="28"/>
        </w:rPr>
        <w:t>0</w:t>
      </w:r>
      <w:r w:rsidR="00A33DCC" w:rsidRPr="00341E4E">
        <w:rPr>
          <w:rFonts w:ascii="Times New Roman" w:eastAsia="Times New Roman" w:hAnsi="Times New Roman" w:cs="Times New Roman"/>
          <w:color w:val="000000" w:themeColor="text1"/>
          <w:sz w:val="28"/>
          <w:szCs w:val="28"/>
        </w:rPr>
        <w:t>6</w:t>
      </w:r>
      <w:r w:rsidRPr="00341E4E">
        <w:rPr>
          <w:rFonts w:ascii="Times New Roman" w:eastAsia="Times New Roman" w:hAnsi="Times New Roman" w:cs="Times New Roman"/>
          <w:color w:val="000000" w:themeColor="text1"/>
          <w:sz w:val="28"/>
          <w:szCs w:val="28"/>
        </w:rPr>
        <w:t>.03.2025</w:t>
      </w:r>
      <w:r w:rsidR="00A33DCC" w:rsidRPr="00341E4E">
        <w:rPr>
          <w:rFonts w:ascii="Times New Roman" w:eastAsia="Times New Roman" w:hAnsi="Times New Roman" w:cs="Times New Roman"/>
          <w:color w:val="000000" w:themeColor="text1"/>
          <w:sz w:val="28"/>
          <w:szCs w:val="28"/>
        </w:rPr>
        <w:t xml:space="preserve"> прошел муниципальный этап Военно-тактической игры «Зарница 2.0». Охват составил 90 обучающихся из 7 образовательных организаций подведомственных комитету по образованию Администрации Хан</w:t>
      </w:r>
      <w:r w:rsidR="00596F1D">
        <w:rPr>
          <w:rFonts w:ascii="Times New Roman" w:eastAsia="Times New Roman" w:hAnsi="Times New Roman" w:cs="Times New Roman"/>
          <w:color w:val="000000" w:themeColor="text1"/>
          <w:sz w:val="28"/>
          <w:szCs w:val="28"/>
        </w:rPr>
        <w:t>ты-Мансийского района, а также к</w:t>
      </w:r>
      <w:r w:rsidR="00A33DCC" w:rsidRPr="00341E4E">
        <w:rPr>
          <w:rFonts w:ascii="Times New Roman" w:eastAsia="Times New Roman" w:hAnsi="Times New Roman" w:cs="Times New Roman"/>
          <w:color w:val="000000" w:themeColor="text1"/>
          <w:sz w:val="28"/>
          <w:szCs w:val="28"/>
        </w:rPr>
        <w:t xml:space="preserve">азенного общеобразовательного учреждения Ханты-Мансийского автономного округа – Югры «Кадетская школа–интернат имени Героя Советского Союза </w:t>
      </w:r>
      <w:proofErr w:type="spellStart"/>
      <w:r w:rsidR="00A33DCC" w:rsidRPr="00341E4E">
        <w:rPr>
          <w:rFonts w:ascii="Times New Roman" w:eastAsia="Times New Roman" w:hAnsi="Times New Roman" w:cs="Times New Roman"/>
          <w:color w:val="000000" w:themeColor="text1"/>
          <w:sz w:val="28"/>
          <w:szCs w:val="28"/>
        </w:rPr>
        <w:t>Безноскова</w:t>
      </w:r>
      <w:proofErr w:type="spellEnd"/>
      <w:r w:rsidR="00A33DCC" w:rsidRPr="00341E4E">
        <w:rPr>
          <w:rFonts w:ascii="Times New Roman" w:eastAsia="Times New Roman" w:hAnsi="Times New Roman" w:cs="Times New Roman"/>
          <w:color w:val="000000" w:themeColor="text1"/>
          <w:sz w:val="28"/>
          <w:szCs w:val="28"/>
        </w:rPr>
        <w:t xml:space="preserve"> Ивана Захаровича». Обучающиеся МКОУ ХМР «СОШ д.</w:t>
      </w:r>
      <w:r w:rsidRPr="00341E4E">
        <w:rPr>
          <w:rFonts w:ascii="Times New Roman" w:eastAsia="Times New Roman" w:hAnsi="Times New Roman" w:cs="Times New Roman"/>
          <w:color w:val="000000" w:themeColor="text1"/>
          <w:sz w:val="28"/>
          <w:szCs w:val="28"/>
        </w:rPr>
        <w:t xml:space="preserve"> </w:t>
      </w:r>
      <w:r w:rsidR="00A33DCC" w:rsidRPr="00341E4E">
        <w:rPr>
          <w:rFonts w:ascii="Times New Roman" w:eastAsia="Times New Roman" w:hAnsi="Times New Roman" w:cs="Times New Roman"/>
          <w:color w:val="000000" w:themeColor="text1"/>
          <w:sz w:val="28"/>
          <w:szCs w:val="28"/>
        </w:rPr>
        <w:t>Шапша», МАУ ХМР «СОШ д.</w:t>
      </w:r>
      <w:r w:rsidRPr="00341E4E">
        <w:rPr>
          <w:rFonts w:ascii="Times New Roman" w:eastAsia="Times New Roman" w:hAnsi="Times New Roman" w:cs="Times New Roman"/>
          <w:color w:val="000000" w:themeColor="text1"/>
          <w:sz w:val="28"/>
          <w:szCs w:val="28"/>
        </w:rPr>
        <w:t xml:space="preserve"> </w:t>
      </w:r>
      <w:r w:rsidR="00A33DCC" w:rsidRPr="00341E4E">
        <w:rPr>
          <w:rFonts w:ascii="Times New Roman" w:eastAsia="Times New Roman" w:hAnsi="Times New Roman" w:cs="Times New Roman"/>
          <w:color w:val="000000" w:themeColor="text1"/>
          <w:sz w:val="28"/>
          <w:szCs w:val="28"/>
        </w:rPr>
        <w:t>Ярки» и МКОУ ХМР «СОШ с.</w:t>
      </w:r>
      <w:r w:rsidRPr="00341E4E">
        <w:rPr>
          <w:rFonts w:ascii="Times New Roman" w:eastAsia="Times New Roman" w:hAnsi="Times New Roman" w:cs="Times New Roman"/>
          <w:color w:val="000000" w:themeColor="text1"/>
          <w:sz w:val="28"/>
          <w:szCs w:val="28"/>
        </w:rPr>
        <w:t xml:space="preserve"> </w:t>
      </w:r>
      <w:proofErr w:type="spellStart"/>
      <w:r w:rsidR="00A33DCC" w:rsidRPr="00341E4E">
        <w:rPr>
          <w:rFonts w:ascii="Times New Roman" w:eastAsia="Times New Roman" w:hAnsi="Times New Roman" w:cs="Times New Roman"/>
          <w:color w:val="000000" w:themeColor="text1"/>
          <w:sz w:val="28"/>
          <w:szCs w:val="28"/>
        </w:rPr>
        <w:t>Батово</w:t>
      </w:r>
      <w:proofErr w:type="spellEnd"/>
      <w:r w:rsidR="00A33DCC" w:rsidRPr="00341E4E">
        <w:rPr>
          <w:rFonts w:ascii="Times New Roman" w:eastAsia="Times New Roman" w:hAnsi="Times New Roman" w:cs="Times New Roman"/>
          <w:color w:val="000000" w:themeColor="text1"/>
          <w:sz w:val="28"/>
          <w:szCs w:val="28"/>
        </w:rPr>
        <w:t>» приняли участие в региональном этапе игры;</w:t>
      </w:r>
    </w:p>
    <w:p w14:paraId="151814A5" w14:textId="5A997AF6" w:rsidR="00A33DCC" w:rsidRPr="00341E4E" w:rsidRDefault="00A33DCC" w:rsidP="004E02E3">
      <w:pPr>
        <w:spacing w:after="0" w:line="240" w:lineRule="auto"/>
        <w:ind w:firstLine="709"/>
        <w:jc w:val="both"/>
        <w:rPr>
          <w:rFonts w:ascii="Times New Roman" w:eastAsia="Times New Roman" w:hAnsi="Times New Roman" w:cs="Times New Roman"/>
          <w:color w:val="000000" w:themeColor="text1"/>
          <w:sz w:val="28"/>
          <w:szCs w:val="28"/>
        </w:rPr>
      </w:pPr>
      <w:r w:rsidRPr="00341E4E">
        <w:rPr>
          <w:rFonts w:ascii="Times New Roman" w:eastAsia="Times New Roman" w:hAnsi="Times New Roman" w:cs="Times New Roman"/>
          <w:color w:val="000000" w:themeColor="text1"/>
          <w:sz w:val="28"/>
          <w:szCs w:val="28"/>
        </w:rPr>
        <w:t>15 обучающихся из МБОУ ХМР «СОШ п.</w:t>
      </w:r>
      <w:r w:rsidR="00EC3F04" w:rsidRPr="00341E4E">
        <w:rPr>
          <w:rFonts w:ascii="Times New Roman" w:eastAsia="Times New Roman" w:hAnsi="Times New Roman" w:cs="Times New Roman"/>
          <w:color w:val="000000" w:themeColor="text1"/>
          <w:sz w:val="28"/>
          <w:szCs w:val="28"/>
        </w:rPr>
        <w:t xml:space="preserve"> </w:t>
      </w:r>
      <w:r w:rsidRPr="00341E4E">
        <w:rPr>
          <w:rFonts w:ascii="Times New Roman" w:eastAsia="Times New Roman" w:hAnsi="Times New Roman" w:cs="Times New Roman"/>
          <w:color w:val="000000" w:themeColor="text1"/>
          <w:sz w:val="28"/>
          <w:szCs w:val="28"/>
        </w:rPr>
        <w:t>Горноправдинск» приняли участие в мероприятиях, посвященных Дню молодежи, которые прошли 29</w:t>
      </w:r>
      <w:r w:rsidR="00EC3F04" w:rsidRPr="00341E4E">
        <w:rPr>
          <w:rFonts w:ascii="Times New Roman" w:eastAsia="Times New Roman" w:hAnsi="Times New Roman" w:cs="Times New Roman"/>
          <w:color w:val="000000" w:themeColor="text1"/>
          <w:sz w:val="28"/>
          <w:szCs w:val="28"/>
        </w:rPr>
        <w:t>.06.2025</w:t>
      </w:r>
      <w:r w:rsidRPr="00341E4E">
        <w:rPr>
          <w:rFonts w:ascii="Times New Roman" w:eastAsia="Times New Roman" w:hAnsi="Times New Roman" w:cs="Times New Roman"/>
          <w:color w:val="000000" w:themeColor="text1"/>
          <w:sz w:val="28"/>
          <w:szCs w:val="28"/>
        </w:rPr>
        <w:t xml:space="preserve"> в п.</w:t>
      </w:r>
      <w:r w:rsidR="00EC3F04" w:rsidRPr="00341E4E">
        <w:rPr>
          <w:rFonts w:ascii="Times New Roman" w:eastAsia="Times New Roman" w:hAnsi="Times New Roman" w:cs="Times New Roman"/>
          <w:color w:val="000000" w:themeColor="text1"/>
          <w:sz w:val="28"/>
          <w:szCs w:val="28"/>
        </w:rPr>
        <w:t xml:space="preserve"> </w:t>
      </w:r>
      <w:proofErr w:type="gramStart"/>
      <w:r w:rsidRPr="00341E4E">
        <w:rPr>
          <w:rFonts w:ascii="Times New Roman" w:eastAsia="Times New Roman" w:hAnsi="Times New Roman" w:cs="Times New Roman"/>
          <w:color w:val="000000" w:themeColor="text1"/>
          <w:sz w:val="28"/>
          <w:szCs w:val="28"/>
        </w:rPr>
        <w:t>Сибирский</w:t>
      </w:r>
      <w:proofErr w:type="gramEnd"/>
      <w:r w:rsidRPr="00341E4E">
        <w:rPr>
          <w:rFonts w:ascii="Times New Roman" w:eastAsia="Times New Roman" w:hAnsi="Times New Roman" w:cs="Times New Roman"/>
          <w:color w:val="000000" w:themeColor="text1"/>
          <w:sz w:val="28"/>
          <w:szCs w:val="28"/>
        </w:rPr>
        <w:t>;</w:t>
      </w:r>
    </w:p>
    <w:p w14:paraId="57DCBAEF" w14:textId="27B87048" w:rsidR="00A33DCC" w:rsidRPr="00341E4E" w:rsidRDefault="00A33DCC" w:rsidP="004E02E3">
      <w:pPr>
        <w:spacing w:after="0" w:line="240" w:lineRule="auto"/>
        <w:ind w:firstLine="709"/>
        <w:jc w:val="both"/>
        <w:rPr>
          <w:rFonts w:ascii="Times New Roman" w:hAnsi="Times New Roman" w:cs="Times New Roman"/>
          <w:color w:val="000000" w:themeColor="text1"/>
          <w:sz w:val="28"/>
          <w:szCs w:val="28"/>
        </w:rPr>
      </w:pPr>
      <w:proofErr w:type="gramStart"/>
      <w:r w:rsidRPr="00341E4E">
        <w:rPr>
          <w:rFonts w:ascii="Times New Roman" w:hAnsi="Times New Roman" w:cs="Times New Roman"/>
          <w:color w:val="000000" w:themeColor="text1"/>
          <w:sz w:val="28"/>
          <w:szCs w:val="28"/>
        </w:rPr>
        <w:t>в период с 17</w:t>
      </w:r>
      <w:r w:rsidR="00EC3F04" w:rsidRPr="00341E4E">
        <w:rPr>
          <w:rFonts w:ascii="Times New Roman" w:hAnsi="Times New Roman" w:cs="Times New Roman"/>
          <w:color w:val="000000" w:themeColor="text1"/>
          <w:sz w:val="28"/>
          <w:szCs w:val="28"/>
        </w:rPr>
        <w:t xml:space="preserve">.09.2025 </w:t>
      </w:r>
      <w:r w:rsidRPr="00341E4E">
        <w:rPr>
          <w:rFonts w:ascii="Times New Roman" w:hAnsi="Times New Roman" w:cs="Times New Roman"/>
          <w:color w:val="000000" w:themeColor="text1"/>
          <w:sz w:val="28"/>
          <w:szCs w:val="28"/>
        </w:rPr>
        <w:t>по 21</w:t>
      </w:r>
      <w:r w:rsidR="00EC3F04" w:rsidRPr="00341E4E">
        <w:rPr>
          <w:rFonts w:ascii="Times New Roman" w:hAnsi="Times New Roman" w:cs="Times New Roman"/>
          <w:color w:val="000000" w:themeColor="text1"/>
          <w:sz w:val="28"/>
          <w:szCs w:val="28"/>
        </w:rPr>
        <w:t>.09.2025</w:t>
      </w:r>
      <w:r w:rsidRPr="00341E4E">
        <w:rPr>
          <w:rFonts w:ascii="Times New Roman" w:hAnsi="Times New Roman" w:cs="Times New Roman"/>
          <w:color w:val="000000" w:themeColor="text1"/>
          <w:sz w:val="28"/>
          <w:szCs w:val="28"/>
        </w:rPr>
        <w:t xml:space="preserve"> проведены пятидневные учебные сборы допризывной молодежи, в которых приняли участие 21 обучающийся из МКОУ ХМР «СОШ п.</w:t>
      </w:r>
      <w:r w:rsidR="00EC3F04"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Бобровский», МБОУ ХМР «СОШ п.</w:t>
      </w:r>
      <w:r w:rsidR="00EC3F04"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Горноправдинск», МКОУ ХМР «СОШ им. А.С.</w:t>
      </w:r>
      <w:r w:rsidR="00EC3F04" w:rsidRPr="00341E4E">
        <w:rPr>
          <w:rFonts w:ascii="Times New Roman" w:hAnsi="Times New Roman" w:cs="Times New Roman"/>
          <w:color w:val="000000" w:themeColor="text1"/>
          <w:sz w:val="28"/>
          <w:szCs w:val="28"/>
        </w:rPr>
        <w:t xml:space="preserve"> </w:t>
      </w:r>
      <w:proofErr w:type="spellStart"/>
      <w:r w:rsidRPr="00341E4E">
        <w:rPr>
          <w:rFonts w:ascii="Times New Roman" w:hAnsi="Times New Roman" w:cs="Times New Roman"/>
          <w:color w:val="000000" w:themeColor="text1"/>
          <w:sz w:val="28"/>
          <w:szCs w:val="28"/>
        </w:rPr>
        <w:t>Макшанцева</w:t>
      </w:r>
      <w:proofErr w:type="spellEnd"/>
      <w:r w:rsidRPr="00341E4E">
        <w:rPr>
          <w:rFonts w:ascii="Times New Roman" w:hAnsi="Times New Roman" w:cs="Times New Roman"/>
          <w:color w:val="000000" w:themeColor="text1"/>
          <w:sz w:val="28"/>
          <w:szCs w:val="28"/>
        </w:rPr>
        <w:t xml:space="preserve"> п. Кедровый», МКОУ ХМР «СОШ п.</w:t>
      </w:r>
      <w:r w:rsidR="00EC3F04"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Красноленинский», МБОУ ХМР «СОШ п.</w:t>
      </w:r>
      <w:r w:rsidR="00EC3F04"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Луговской», МКОУ ХМР «СОШ с.</w:t>
      </w:r>
      <w:r w:rsidR="00EC3F04"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Селиярово», МКОУ ХМР «СОШ п.</w:t>
      </w:r>
      <w:r w:rsidR="00EC3F04"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Сибирский», МКОУ ХМР</w:t>
      </w:r>
      <w:proofErr w:type="gramEnd"/>
      <w:r w:rsidRPr="00341E4E">
        <w:rPr>
          <w:rFonts w:ascii="Times New Roman" w:hAnsi="Times New Roman" w:cs="Times New Roman"/>
          <w:color w:val="000000" w:themeColor="text1"/>
          <w:sz w:val="28"/>
          <w:szCs w:val="28"/>
        </w:rPr>
        <w:t xml:space="preserve"> «СОШ с.</w:t>
      </w:r>
      <w:r w:rsidR="00EC3F04"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 xml:space="preserve">Цингалы». </w:t>
      </w:r>
    </w:p>
    <w:p w14:paraId="7E6DC7A1" w14:textId="73B6082C" w:rsidR="00E47748" w:rsidRPr="00341E4E" w:rsidRDefault="00A33DCC" w:rsidP="00596F1D">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На реализацию Комплекса процессных мероприятий</w:t>
      </w:r>
      <w:r w:rsidR="00E47748" w:rsidRPr="00341E4E">
        <w:rPr>
          <w:rFonts w:ascii="Times New Roman" w:hAnsi="Times New Roman" w:cs="Times New Roman"/>
          <w:color w:val="000000" w:themeColor="text1"/>
          <w:sz w:val="28"/>
          <w:szCs w:val="28"/>
        </w:rPr>
        <w:t xml:space="preserve"> «Организац</w:t>
      </w:r>
      <w:r w:rsidR="00596F1D">
        <w:rPr>
          <w:rFonts w:ascii="Times New Roman" w:hAnsi="Times New Roman" w:cs="Times New Roman"/>
          <w:color w:val="000000" w:themeColor="text1"/>
          <w:sz w:val="28"/>
          <w:szCs w:val="28"/>
        </w:rPr>
        <w:t>ия отдыха и оздоровления детей» в</w:t>
      </w:r>
      <w:r w:rsidR="00E47748" w:rsidRPr="00341E4E">
        <w:rPr>
          <w:rFonts w:ascii="Times New Roman" w:hAnsi="Times New Roman" w:cs="Times New Roman"/>
          <w:color w:val="000000" w:themeColor="text1"/>
          <w:sz w:val="28"/>
          <w:szCs w:val="28"/>
        </w:rPr>
        <w:t xml:space="preserve">сего средств выделено </w:t>
      </w:r>
      <w:r w:rsidR="00D60AA6" w:rsidRPr="00341E4E">
        <w:rPr>
          <w:rFonts w:ascii="Times New Roman" w:hAnsi="Times New Roman" w:cs="Times New Roman"/>
          <w:color w:val="000000" w:themeColor="text1"/>
          <w:sz w:val="28"/>
          <w:szCs w:val="28"/>
        </w:rPr>
        <w:t>26 723,0</w:t>
      </w:r>
      <w:r w:rsidR="00E47748" w:rsidRPr="00341E4E">
        <w:rPr>
          <w:rFonts w:ascii="Times New Roman" w:hAnsi="Times New Roman" w:cs="Times New Roman"/>
          <w:color w:val="000000" w:themeColor="text1"/>
          <w:sz w:val="28"/>
          <w:szCs w:val="28"/>
        </w:rPr>
        <w:t xml:space="preserve"> тыс. рублей, в том числе:</w:t>
      </w:r>
    </w:p>
    <w:p w14:paraId="54906878" w14:textId="0A73A6A5" w:rsidR="00E47748" w:rsidRPr="00341E4E" w:rsidRDefault="00EC3F04" w:rsidP="004E02E3">
      <w:pPr>
        <w:spacing w:after="0" w:line="240" w:lineRule="auto"/>
        <w:ind w:firstLine="708"/>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 xml:space="preserve">бюджет автономного округа – </w:t>
      </w:r>
      <w:r w:rsidR="00D60AA6" w:rsidRPr="00341E4E">
        <w:rPr>
          <w:rFonts w:ascii="Times New Roman" w:hAnsi="Times New Roman" w:cs="Times New Roman"/>
          <w:color w:val="000000" w:themeColor="text1"/>
          <w:sz w:val="28"/>
          <w:szCs w:val="28"/>
        </w:rPr>
        <w:t>17 752,6</w:t>
      </w:r>
      <w:r w:rsidR="00E47748" w:rsidRPr="00341E4E">
        <w:rPr>
          <w:rFonts w:ascii="Times New Roman" w:hAnsi="Times New Roman" w:cs="Times New Roman"/>
          <w:color w:val="000000" w:themeColor="text1"/>
          <w:sz w:val="28"/>
          <w:szCs w:val="28"/>
        </w:rPr>
        <w:t xml:space="preserve"> тыс. рублей; </w:t>
      </w:r>
    </w:p>
    <w:p w14:paraId="43049C89" w14:textId="2A5A16B8" w:rsidR="00E47748" w:rsidRPr="00341E4E" w:rsidRDefault="00E47748"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 xml:space="preserve">бюджет района – </w:t>
      </w:r>
      <w:r w:rsidR="00D60AA6" w:rsidRPr="00341E4E">
        <w:rPr>
          <w:rFonts w:ascii="Times New Roman" w:hAnsi="Times New Roman" w:cs="Times New Roman"/>
          <w:color w:val="000000" w:themeColor="text1"/>
          <w:sz w:val="28"/>
          <w:szCs w:val="28"/>
        </w:rPr>
        <w:t>8 970,4</w:t>
      </w:r>
      <w:r w:rsidRPr="00341E4E">
        <w:rPr>
          <w:rFonts w:ascii="Times New Roman" w:hAnsi="Times New Roman" w:cs="Times New Roman"/>
          <w:color w:val="000000" w:themeColor="text1"/>
          <w:sz w:val="28"/>
          <w:szCs w:val="28"/>
        </w:rPr>
        <w:t xml:space="preserve"> тыс. рублей. </w:t>
      </w:r>
    </w:p>
    <w:p w14:paraId="22F5FE8D" w14:textId="0F7A1E8C" w:rsidR="00E47748" w:rsidRPr="00341E4E" w:rsidRDefault="00E47748"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 xml:space="preserve">По состоянию на 01.10.2025 кассовое исполнение составило </w:t>
      </w:r>
      <w:r w:rsidR="00D60AA6" w:rsidRPr="00341E4E">
        <w:rPr>
          <w:rFonts w:ascii="Times New Roman" w:hAnsi="Times New Roman" w:cs="Times New Roman"/>
          <w:color w:val="000000" w:themeColor="text1"/>
          <w:sz w:val="28"/>
          <w:szCs w:val="28"/>
        </w:rPr>
        <w:t>21 088,2</w:t>
      </w:r>
      <w:r w:rsidRPr="00341E4E">
        <w:rPr>
          <w:rFonts w:ascii="Times New Roman" w:hAnsi="Times New Roman" w:cs="Times New Roman"/>
          <w:color w:val="000000" w:themeColor="text1"/>
          <w:sz w:val="28"/>
          <w:szCs w:val="28"/>
        </w:rPr>
        <w:t xml:space="preserve"> тыс. руб. или </w:t>
      </w:r>
      <w:r w:rsidR="00D60AA6" w:rsidRPr="00341E4E">
        <w:rPr>
          <w:rFonts w:ascii="Times New Roman" w:hAnsi="Times New Roman" w:cs="Times New Roman"/>
          <w:color w:val="000000" w:themeColor="text1"/>
          <w:sz w:val="28"/>
          <w:szCs w:val="28"/>
        </w:rPr>
        <w:t>78,9</w:t>
      </w:r>
      <w:r w:rsidRPr="00341E4E">
        <w:rPr>
          <w:rFonts w:ascii="Times New Roman" w:hAnsi="Times New Roman" w:cs="Times New Roman"/>
          <w:color w:val="000000" w:themeColor="text1"/>
          <w:sz w:val="28"/>
          <w:szCs w:val="28"/>
        </w:rPr>
        <w:t xml:space="preserve"> % от утвержденного плана.</w:t>
      </w:r>
    </w:p>
    <w:p w14:paraId="52332556" w14:textId="36A64EC8" w:rsidR="00E47748" w:rsidRPr="00341E4E" w:rsidRDefault="00E47748"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 xml:space="preserve">бюджет автономного округа –  </w:t>
      </w:r>
      <w:r w:rsidR="00D60AA6" w:rsidRPr="00341E4E">
        <w:rPr>
          <w:rFonts w:ascii="Times New Roman" w:hAnsi="Times New Roman" w:cs="Times New Roman"/>
          <w:color w:val="000000" w:themeColor="text1"/>
          <w:sz w:val="28"/>
          <w:szCs w:val="28"/>
        </w:rPr>
        <w:t>14 786,4</w:t>
      </w:r>
      <w:r w:rsidRPr="00341E4E">
        <w:rPr>
          <w:rFonts w:ascii="Times New Roman" w:hAnsi="Times New Roman" w:cs="Times New Roman"/>
          <w:color w:val="000000" w:themeColor="text1"/>
          <w:sz w:val="28"/>
          <w:szCs w:val="28"/>
        </w:rPr>
        <w:t xml:space="preserve"> тыс. рублей или </w:t>
      </w:r>
      <w:r w:rsidR="00D60AA6" w:rsidRPr="00341E4E">
        <w:rPr>
          <w:rFonts w:ascii="Times New Roman" w:hAnsi="Times New Roman" w:cs="Times New Roman"/>
          <w:color w:val="000000" w:themeColor="text1"/>
          <w:sz w:val="28"/>
          <w:szCs w:val="28"/>
        </w:rPr>
        <w:t>83,3</w:t>
      </w:r>
      <w:r w:rsidRPr="00341E4E">
        <w:rPr>
          <w:rFonts w:ascii="Times New Roman" w:hAnsi="Times New Roman" w:cs="Times New Roman"/>
          <w:color w:val="000000" w:themeColor="text1"/>
          <w:sz w:val="28"/>
          <w:szCs w:val="28"/>
        </w:rPr>
        <w:t xml:space="preserve"> %; </w:t>
      </w:r>
    </w:p>
    <w:p w14:paraId="27538AF0" w14:textId="296480F0" w:rsidR="00D60AA6" w:rsidRPr="00341E4E" w:rsidRDefault="00E47748" w:rsidP="004E02E3">
      <w:pPr>
        <w:spacing w:after="0" w:line="240" w:lineRule="auto"/>
        <w:ind w:firstLine="709"/>
        <w:jc w:val="both"/>
        <w:rPr>
          <w:rFonts w:ascii="Times New Roman" w:eastAsia="Calibri" w:hAnsi="Times New Roman" w:cs="Times New Roman"/>
          <w:color w:val="000000" w:themeColor="text1"/>
          <w:sz w:val="28"/>
          <w:szCs w:val="28"/>
          <w:lang w:eastAsia="en-US"/>
        </w:rPr>
      </w:pPr>
      <w:r w:rsidRPr="00341E4E">
        <w:rPr>
          <w:rFonts w:ascii="Times New Roman" w:hAnsi="Times New Roman" w:cs="Times New Roman"/>
          <w:color w:val="000000" w:themeColor="text1"/>
          <w:sz w:val="28"/>
          <w:szCs w:val="28"/>
        </w:rPr>
        <w:t>бюджет района</w:t>
      </w:r>
      <w:r w:rsidR="00596F1D">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 xml:space="preserve">– </w:t>
      </w:r>
      <w:r w:rsidR="00BE3428" w:rsidRPr="00341E4E">
        <w:rPr>
          <w:rFonts w:ascii="Times New Roman" w:hAnsi="Times New Roman" w:cs="Times New Roman"/>
          <w:color w:val="000000" w:themeColor="text1"/>
          <w:sz w:val="28"/>
          <w:szCs w:val="28"/>
        </w:rPr>
        <w:t xml:space="preserve">6 301,8 тыс. </w:t>
      </w:r>
      <w:r w:rsidRPr="00341E4E">
        <w:rPr>
          <w:rFonts w:ascii="Times New Roman" w:hAnsi="Times New Roman" w:cs="Times New Roman"/>
          <w:color w:val="000000" w:themeColor="text1"/>
          <w:sz w:val="28"/>
          <w:szCs w:val="28"/>
        </w:rPr>
        <w:t xml:space="preserve">тыс. рублей или </w:t>
      </w:r>
      <w:r w:rsidR="00D60AA6" w:rsidRPr="00341E4E">
        <w:rPr>
          <w:rFonts w:ascii="Times New Roman" w:hAnsi="Times New Roman" w:cs="Times New Roman"/>
          <w:color w:val="000000" w:themeColor="text1"/>
          <w:sz w:val="28"/>
          <w:szCs w:val="28"/>
        </w:rPr>
        <w:t>70,2 %, н</w:t>
      </w:r>
      <w:r w:rsidR="00D60AA6" w:rsidRPr="00341E4E">
        <w:rPr>
          <w:rFonts w:ascii="Times New Roman" w:eastAsia="Calibri" w:hAnsi="Times New Roman" w:cs="Times New Roman"/>
          <w:color w:val="000000" w:themeColor="text1"/>
          <w:sz w:val="28"/>
          <w:szCs w:val="28"/>
          <w:lang w:eastAsia="en-US"/>
        </w:rPr>
        <w:t>а реализацию следующих мероприятий:</w:t>
      </w:r>
    </w:p>
    <w:p w14:paraId="20EFE472" w14:textId="686960E1" w:rsidR="00474B05" w:rsidRPr="00341E4E" w:rsidRDefault="00AE6A20" w:rsidP="004E02E3">
      <w:pPr>
        <w:spacing w:after="0" w:line="240" w:lineRule="auto"/>
        <w:ind w:firstLine="709"/>
        <w:jc w:val="both"/>
        <w:rPr>
          <w:rFonts w:ascii="Times New Roman" w:eastAsia="Calibri" w:hAnsi="Times New Roman" w:cs="Times New Roman"/>
          <w:color w:val="000000" w:themeColor="text1"/>
          <w:sz w:val="28"/>
          <w:szCs w:val="28"/>
          <w:lang w:eastAsia="en-US"/>
        </w:rPr>
      </w:pPr>
      <w:r w:rsidRPr="00341E4E">
        <w:rPr>
          <w:rFonts w:ascii="Times New Roman" w:eastAsia="Calibri" w:hAnsi="Times New Roman" w:cs="Times New Roman"/>
          <w:color w:val="000000" w:themeColor="text1"/>
          <w:sz w:val="28"/>
          <w:szCs w:val="28"/>
          <w:lang w:eastAsia="en-US"/>
        </w:rPr>
        <w:t>на организацию</w:t>
      </w:r>
      <w:r w:rsidR="00474B05" w:rsidRPr="00341E4E">
        <w:rPr>
          <w:rFonts w:ascii="Times New Roman" w:eastAsia="Calibri" w:hAnsi="Times New Roman" w:cs="Times New Roman"/>
          <w:color w:val="000000" w:themeColor="text1"/>
          <w:sz w:val="28"/>
          <w:szCs w:val="28"/>
          <w:lang w:eastAsia="en-US"/>
        </w:rPr>
        <w:t xml:space="preserve"> деятельности лагере</w:t>
      </w:r>
      <w:r w:rsidRPr="00341E4E">
        <w:rPr>
          <w:rFonts w:ascii="Times New Roman" w:eastAsia="Calibri" w:hAnsi="Times New Roman" w:cs="Times New Roman"/>
          <w:color w:val="000000" w:themeColor="text1"/>
          <w:sz w:val="28"/>
          <w:szCs w:val="28"/>
          <w:lang w:eastAsia="en-US"/>
        </w:rPr>
        <w:t xml:space="preserve">й с дневным пребыванием детей </w:t>
      </w:r>
      <w:r w:rsidR="002316FB" w:rsidRPr="00341E4E">
        <w:rPr>
          <w:rFonts w:ascii="Times New Roman" w:eastAsia="Calibri" w:hAnsi="Times New Roman" w:cs="Times New Roman"/>
          <w:color w:val="000000" w:themeColor="text1"/>
          <w:sz w:val="28"/>
          <w:szCs w:val="28"/>
          <w:lang w:eastAsia="en-US"/>
        </w:rPr>
        <w:t>–</w:t>
      </w:r>
      <w:r w:rsidRPr="00341E4E">
        <w:rPr>
          <w:rFonts w:ascii="Times New Roman" w:eastAsia="Calibri" w:hAnsi="Times New Roman" w:cs="Times New Roman"/>
          <w:color w:val="000000" w:themeColor="text1"/>
          <w:sz w:val="28"/>
          <w:szCs w:val="28"/>
          <w:lang w:eastAsia="en-US"/>
        </w:rPr>
        <w:t xml:space="preserve"> </w:t>
      </w:r>
      <w:r w:rsidR="00474B05" w:rsidRPr="00341E4E">
        <w:rPr>
          <w:rFonts w:ascii="Times New Roman" w:eastAsia="Calibri" w:hAnsi="Times New Roman" w:cs="Times New Roman"/>
          <w:color w:val="000000" w:themeColor="text1"/>
          <w:sz w:val="28"/>
          <w:szCs w:val="28"/>
          <w:lang w:eastAsia="en-US"/>
        </w:rPr>
        <w:t>в</w:t>
      </w:r>
      <w:r w:rsidR="002316FB" w:rsidRPr="00341E4E">
        <w:rPr>
          <w:rFonts w:ascii="Times New Roman" w:eastAsia="Calibri" w:hAnsi="Times New Roman" w:cs="Times New Roman"/>
          <w:color w:val="000000" w:themeColor="text1"/>
          <w:sz w:val="28"/>
          <w:szCs w:val="28"/>
          <w:lang w:eastAsia="en-US"/>
        </w:rPr>
        <w:t xml:space="preserve"> </w:t>
      </w:r>
      <w:r w:rsidR="00474B05" w:rsidRPr="00341E4E">
        <w:rPr>
          <w:rFonts w:ascii="Times New Roman" w:eastAsia="Calibri" w:hAnsi="Times New Roman" w:cs="Times New Roman"/>
          <w:color w:val="000000" w:themeColor="text1"/>
          <w:sz w:val="28"/>
          <w:szCs w:val="28"/>
          <w:lang w:eastAsia="en-US"/>
        </w:rPr>
        <w:t>пе</w:t>
      </w:r>
      <w:r w:rsidR="00F21E75" w:rsidRPr="00341E4E">
        <w:rPr>
          <w:rFonts w:ascii="Times New Roman" w:eastAsia="Calibri" w:hAnsi="Times New Roman" w:cs="Times New Roman"/>
          <w:color w:val="000000" w:themeColor="text1"/>
          <w:sz w:val="28"/>
          <w:szCs w:val="28"/>
          <w:lang w:eastAsia="en-US"/>
        </w:rPr>
        <w:t>риод весенних каникул (март 2025</w:t>
      </w:r>
      <w:r w:rsidR="009A7EBA" w:rsidRPr="00341E4E">
        <w:rPr>
          <w:rFonts w:ascii="Times New Roman" w:eastAsia="Calibri" w:hAnsi="Times New Roman" w:cs="Times New Roman"/>
          <w:color w:val="000000" w:themeColor="text1"/>
          <w:sz w:val="28"/>
          <w:szCs w:val="28"/>
          <w:lang w:eastAsia="en-US"/>
        </w:rPr>
        <w:t xml:space="preserve"> года) </w:t>
      </w:r>
      <w:r w:rsidR="00596F1D">
        <w:rPr>
          <w:rFonts w:ascii="Times New Roman" w:eastAsia="Calibri" w:hAnsi="Times New Roman" w:cs="Times New Roman"/>
          <w:color w:val="000000" w:themeColor="text1"/>
          <w:sz w:val="28"/>
          <w:szCs w:val="28"/>
          <w:lang w:eastAsia="en-US"/>
        </w:rPr>
        <w:t>–</w:t>
      </w:r>
      <w:r w:rsidR="0024447E" w:rsidRPr="00341E4E">
        <w:rPr>
          <w:rFonts w:ascii="Times New Roman" w:eastAsia="Calibri" w:hAnsi="Times New Roman" w:cs="Times New Roman"/>
          <w:color w:val="000000" w:themeColor="text1"/>
          <w:sz w:val="28"/>
          <w:szCs w:val="28"/>
          <w:lang w:eastAsia="en-US"/>
        </w:rPr>
        <w:t xml:space="preserve"> </w:t>
      </w:r>
      <w:r w:rsidR="009A7EBA" w:rsidRPr="00341E4E">
        <w:rPr>
          <w:rFonts w:ascii="Times New Roman" w:eastAsia="Calibri" w:hAnsi="Times New Roman" w:cs="Times New Roman"/>
          <w:color w:val="000000" w:themeColor="text1"/>
          <w:sz w:val="28"/>
          <w:szCs w:val="28"/>
          <w:lang w:eastAsia="en-US"/>
        </w:rPr>
        <w:t>21</w:t>
      </w:r>
      <w:r w:rsidR="005B5330" w:rsidRPr="00341E4E">
        <w:rPr>
          <w:rFonts w:ascii="Times New Roman" w:eastAsia="Calibri" w:hAnsi="Times New Roman" w:cs="Times New Roman"/>
          <w:color w:val="000000" w:themeColor="text1"/>
          <w:sz w:val="28"/>
          <w:szCs w:val="28"/>
          <w:lang w:eastAsia="en-US"/>
        </w:rPr>
        <w:t xml:space="preserve"> лагерь</w:t>
      </w:r>
      <w:r w:rsidR="00474B05" w:rsidRPr="00341E4E">
        <w:rPr>
          <w:rFonts w:ascii="Times New Roman" w:eastAsia="Calibri" w:hAnsi="Times New Roman" w:cs="Times New Roman"/>
          <w:color w:val="000000" w:themeColor="text1"/>
          <w:sz w:val="28"/>
          <w:szCs w:val="28"/>
          <w:lang w:eastAsia="en-US"/>
        </w:rPr>
        <w:t xml:space="preserve"> с дневным пребы</w:t>
      </w:r>
      <w:r w:rsidR="009A7EBA" w:rsidRPr="00341E4E">
        <w:rPr>
          <w:rFonts w:ascii="Times New Roman" w:eastAsia="Calibri" w:hAnsi="Times New Roman" w:cs="Times New Roman"/>
          <w:color w:val="000000" w:themeColor="text1"/>
          <w:sz w:val="28"/>
          <w:szCs w:val="28"/>
          <w:lang w:eastAsia="en-US"/>
        </w:rPr>
        <w:t>ванием детей с общим охватом 542</w:t>
      </w:r>
      <w:r w:rsidR="00474B05" w:rsidRPr="00341E4E">
        <w:rPr>
          <w:rFonts w:ascii="Times New Roman" w:eastAsia="Calibri" w:hAnsi="Times New Roman" w:cs="Times New Roman"/>
          <w:color w:val="000000" w:themeColor="text1"/>
          <w:sz w:val="28"/>
          <w:szCs w:val="28"/>
          <w:lang w:eastAsia="en-US"/>
        </w:rPr>
        <w:t xml:space="preserve"> несовершеннолетних. </w:t>
      </w:r>
    </w:p>
    <w:p w14:paraId="2E1BB817" w14:textId="3E88FFDA" w:rsidR="00474B05" w:rsidRPr="00341E4E" w:rsidRDefault="00474B05" w:rsidP="004E02E3">
      <w:pPr>
        <w:spacing w:after="0" w:line="240" w:lineRule="auto"/>
        <w:ind w:firstLine="708"/>
        <w:jc w:val="both"/>
        <w:rPr>
          <w:rFonts w:ascii="Times New Roman" w:hAnsi="Times New Roman" w:cs="Times New Roman"/>
          <w:color w:val="000000" w:themeColor="text1"/>
          <w:sz w:val="28"/>
          <w:szCs w:val="28"/>
        </w:rPr>
      </w:pPr>
      <w:proofErr w:type="gramStart"/>
      <w:r w:rsidRPr="00341E4E">
        <w:rPr>
          <w:rFonts w:ascii="Times New Roman" w:hAnsi="Times New Roman" w:cs="Times New Roman"/>
          <w:color w:val="000000" w:themeColor="text1"/>
          <w:sz w:val="28"/>
          <w:szCs w:val="28"/>
        </w:rPr>
        <w:t>В</w:t>
      </w:r>
      <w:r w:rsidR="00F21E75" w:rsidRPr="00341E4E">
        <w:rPr>
          <w:rFonts w:ascii="Times New Roman" w:hAnsi="Times New Roman" w:cs="Times New Roman"/>
          <w:color w:val="000000" w:themeColor="text1"/>
          <w:sz w:val="28"/>
          <w:szCs w:val="28"/>
        </w:rPr>
        <w:t xml:space="preserve"> летний каникулярный период 2025</w:t>
      </w:r>
      <w:r w:rsidRPr="00341E4E">
        <w:rPr>
          <w:rFonts w:ascii="Times New Roman" w:hAnsi="Times New Roman" w:cs="Times New Roman"/>
          <w:color w:val="000000" w:themeColor="text1"/>
          <w:sz w:val="28"/>
          <w:szCs w:val="28"/>
        </w:rPr>
        <w:t xml:space="preserve"> года о</w:t>
      </w:r>
      <w:r w:rsidR="009A7EBA" w:rsidRPr="00341E4E">
        <w:rPr>
          <w:rFonts w:ascii="Times New Roman" w:hAnsi="Times New Roman" w:cs="Times New Roman"/>
          <w:color w:val="000000" w:themeColor="text1"/>
          <w:sz w:val="28"/>
          <w:szCs w:val="28"/>
        </w:rPr>
        <w:t>существляли свою деятельность 29</w:t>
      </w:r>
      <w:r w:rsidRPr="00341E4E">
        <w:rPr>
          <w:rFonts w:ascii="Times New Roman" w:hAnsi="Times New Roman" w:cs="Times New Roman"/>
          <w:color w:val="000000" w:themeColor="text1"/>
          <w:sz w:val="28"/>
          <w:szCs w:val="28"/>
        </w:rPr>
        <w:t xml:space="preserve"> лагеря с дневным пребыванием</w:t>
      </w:r>
      <w:r w:rsidR="009A7EBA" w:rsidRPr="00341E4E">
        <w:rPr>
          <w:rFonts w:ascii="Times New Roman" w:hAnsi="Times New Roman" w:cs="Times New Roman"/>
          <w:color w:val="000000" w:themeColor="text1"/>
          <w:sz w:val="28"/>
          <w:szCs w:val="28"/>
        </w:rPr>
        <w:t xml:space="preserve"> детей (в июне – 25 лагерей (730 детей), июле – 3 (137</w:t>
      </w:r>
      <w:r w:rsidRPr="00341E4E">
        <w:rPr>
          <w:rFonts w:ascii="Times New Roman" w:hAnsi="Times New Roman" w:cs="Times New Roman"/>
          <w:color w:val="000000" w:themeColor="text1"/>
          <w:sz w:val="28"/>
          <w:szCs w:val="28"/>
        </w:rPr>
        <w:t xml:space="preserve"> ребенка), августе </w:t>
      </w:r>
      <w:r w:rsidR="00596F1D">
        <w:rPr>
          <w:rFonts w:ascii="Times New Roman" w:hAnsi="Times New Roman" w:cs="Times New Roman"/>
          <w:color w:val="000000" w:themeColor="text1"/>
          <w:sz w:val="28"/>
          <w:szCs w:val="28"/>
        </w:rPr>
        <w:t>–</w:t>
      </w:r>
      <w:r w:rsidRPr="00341E4E">
        <w:rPr>
          <w:rFonts w:ascii="Times New Roman" w:hAnsi="Times New Roman" w:cs="Times New Roman"/>
          <w:color w:val="000000" w:themeColor="text1"/>
          <w:sz w:val="28"/>
          <w:szCs w:val="28"/>
        </w:rPr>
        <w:t xml:space="preserve"> 1 лагерь (15 детей п. Луговской), из них: </w:t>
      </w:r>
      <w:proofErr w:type="gramEnd"/>
    </w:p>
    <w:p w14:paraId="676330AF" w14:textId="3DFC8D1C" w:rsidR="008E053D" w:rsidRPr="00341E4E" w:rsidRDefault="005B3901"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24 лагеря</w:t>
      </w:r>
      <w:r w:rsidR="00474B05" w:rsidRPr="00341E4E">
        <w:rPr>
          <w:rFonts w:ascii="Times New Roman" w:hAnsi="Times New Roman" w:cs="Times New Roman"/>
          <w:color w:val="000000" w:themeColor="text1"/>
          <w:sz w:val="28"/>
          <w:szCs w:val="28"/>
        </w:rPr>
        <w:t xml:space="preserve"> с дневным пребыванием детей на базе образоват</w:t>
      </w:r>
      <w:r w:rsidR="0010589F" w:rsidRPr="00341E4E">
        <w:rPr>
          <w:rFonts w:ascii="Times New Roman" w:hAnsi="Times New Roman" w:cs="Times New Roman"/>
          <w:color w:val="000000" w:themeColor="text1"/>
          <w:sz w:val="28"/>
          <w:szCs w:val="28"/>
        </w:rPr>
        <w:t>ельных организаций;</w:t>
      </w:r>
    </w:p>
    <w:p w14:paraId="4C4B3633" w14:textId="6A25D788" w:rsidR="00474B05" w:rsidRPr="00341E4E" w:rsidRDefault="00474B05" w:rsidP="004E02E3">
      <w:pPr>
        <w:spacing w:after="0" w:line="240" w:lineRule="auto"/>
        <w:ind w:firstLine="708"/>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 xml:space="preserve">4 </w:t>
      </w:r>
      <w:r w:rsidR="005B3901" w:rsidRPr="00341E4E">
        <w:rPr>
          <w:rFonts w:ascii="Times New Roman" w:hAnsi="Times New Roman" w:cs="Times New Roman"/>
          <w:color w:val="000000" w:themeColor="text1"/>
          <w:sz w:val="28"/>
          <w:szCs w:val="28"/>
        </w:rPr>
        <w:t xml:space="preserve">профильных лагеря, </w:t>
      </w:r>
      <w:r w:rsidRPr="00341E4E">
        <w:rPr>
          <w:rFonts w:ascii="Times New Roman" w:hAnsi="Times New Roman" w:cs="Times New Roman"/>
          <w:color w:val="000000" w:themeColor="text1"/>
          <w:sz w:val="28"/>
          <w:szCs w:val="28"/>
        </w:rPr>
        <w:t>в том числе:</w:t>
      </w:r>
    </w:p>
    <w:p w14:paraId="359083C9" w14:textId="496FAD41" w:rsidR="00474B05" w:rsidRPr="00341E4E" w:rsidRDefault="00474B05" w:rsidP="004E02E3">
      <w:pPr>
        <w:spacing w:after="0" w:line="240" w:lineRule="auto"/>
        <w:ind w:firstLine="708"/>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лагерь «</w:t>
      </w:r>
      <w:proofErr w:type="spellStart"/>
      <w:r w:rsidRPr="00341E4E">
        <w:rPr>
          <w:rFonts w:ascii="Times New Roman" w:hAnsi="Times New Roman" w:cs="Times New Roman"/>
          <w:color w:val="000000" w:themeColor="text1"/>
          <w:sz w:val="28"/>
          <w:szCs w:val="28"/>
        </w:rPr>
        <w:t>Мосум</w:t>
      </w:r>
      <w:proofErr w:type="spellEnd"/>
      <w:r w:rsidRPr="00341E4E">
        <w:rPr>
          <w:rFonts w:ascii="Times New Roman" w:hAnsi="Times New Roman" w:cs="Times New Roman"/>
          <w:color w:val="000000" w:themeColor="text1"/>
          <w:sz w:val="28"/>
          <w:szCs w:val="28"/>
        </w:rPr>
        <w:t xml:space="preserve"> </w:t>
      </w:r>
      <w:proofErr w:type="spellStart"/>
      <w:r w:rsidRPr="00341E4E">
        <w:rPr>
          <w:rFonts w:ascii="Times New Roman" w:hAnsi="Times New Roman" w:cs="Times New Roman"/>
          <w:color w:val="000000" w:themeColor="text1"/>
          <w:sz w:val="28"/>
          <w:szCs w:val="28"/>
        </w:rPr>
        <w:t>нявремат</w:t>
      </w:r>
      <w:proofErr w:type="spellEnd"/>
      <w:r w:rsidRPr="00341E4E">
        <w:rPr>
          <w:rFonts w:ascii="Times New Roman" w:hAnsi="Times New Roman" w:cs="Times New Roman"/>
          <w:color w:val="000000" w:themeColor="text1"/>
          <w:sz w:val="28"/>
          <w:szCs w:val="28"/>
        </w:rPr>
        <w:t>» на базе муниципального казенного общеобразовательного учреж</w:t>
      </w:r>
      <w:r w:rsidR="009A7EBA" w:rsidRPr="00341E4E">
        <w:rPr>
          <w:rFonts w:ascii="Times New Roman" w:hAnsi="Times New Roman" w:cs="Times New Roman"/>
          <w:color w:val="000000" w:themeColor="text1"/>
          <w:sz w:val="28"/>
          <w:szCs w:val="28"/>
        </w:rPr>
        <w:t xml:space="preserve">дения Ханты-Мансийского района </w:t>
      </w:r>
      <w:r w:rsidRPr="00341E4E">
        <w:rPr>
          <w:rFonts w:ascii="Times New Roman" w:hAnsi="Times New Roman" w:cs="Times New Roman"/>
          <w:color w:val="000000" w:themeColor="text1"/>
          <w:sz w:val="28"/>
          <w:szCs w:val="28"/>
        </w:rPr>
        <w:t>«Средняя общеобразовательная школа с. Кышик» (охват – 20 детей);</w:t>
      </w:r>
    </w:p>
    <w:p w14:paraId="5C568522" w14:textId="09783A21" w:rsidR="009A7EBA" w:rsidRPr="00341E4E" w:rsidRDefault="009A7EBA" w:rsidP="004E02E3">
      <w:pPr>
        <w:spacing w:after="0" w:line="240" w:lineRule="auto"/>
        <w:ind w:firstLine="708"/>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lastRenderedPageBreak/>
        <w:t>лагерь «смена РДДМ» на базе муниципальном бюджетном общеобразовательном учреждении Ханты-Мансийского района «Средняя общеобразовательная школа п. Луговской» (охват – 15 детей);</w:t>
      </w:r>
    </w:p>
    <w:p w14:paraId="041C8346" w14:textId="2DB691A6" w:rsidR="00474B05" w:rsidRPr="00341E4E" w:rsidRDefault="00474B05" w:rsidP="004E02E3">
      <w:pPr>
        <w:spacing w:after="0" w:line="240" w:lineRule="auto"/>
        <w:ind w:firstLine="708"/>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2 лагеря на базе муниципального автономного учреждения дополнительного образования Ханты-Мансийского района «Центр дополнительного образования» (далее – «Центр дополнительного образования»): «Защитники Отечества» в п.</w:t>
      </w:r>
      <w:r w:rsidR="00596F1D">
        <w:rPr>
          <w:rFonts w:ascii="Times New Roman" w:hAnsi="Times New Roman" w:cs="Times New Roman"/>
          <w:color w:val="000000" w:themeColor="text1"/>
          <w:sz w:val="28"/>
          <w:szCs w:val="28"/>
        </w:rPr>
        <w:t xml:space="preserve"> </w:t>
      </w:r>
      <w:proofErr w:type="spellStart"/>
      <w:r w:rsidRPr="00341E4E">
        <w:rPr>
          <w:rFonts w:ascii="Times New Roman" w:hAnsi="Times New Roman" w:cs="Times New Roman"/>
          <w:color w:val="000000" w:themeColor="text1"/>
          <w:sz w:val="28"/>
          <w:szCs w:val="28"/>
        </w:rPr>
        <w:t>Горноправдинск</w:t>
      </w:r>
      <w:proofErr w:type="spellEnd"/>
      <w:r w:rsidRPr="00341E4E">
        <w:rPr>
          <w:rFonts w:ascii="Times New Roman" w:hAnsi="Times New Roman" w:cs="Times New Roman"/>
          <w:color w:val="000000" w:themeColor="text1"/>
          <w:sz w:val="28"/>
          <w:szCs w:val="28"/>
        </w:rPr>
        <w:t xml:space="preserve"> и «</w:t>
      </w:r>
      <w:proofErr w:type="spellStart"/>
      <w:r w:rsidRPr="00341E4E">
        <w:rPr>
          <w:rFonts w:ascii="Times New Roman" w:hAnsi="Times New Roman" w:cs="Times New Roman"/>
          <w:color w:val="000000" w:themeColor="text1"/>
          <w:sz w:val="28"/>
          <w:szCs w:val="28"/>
        </w:rPr>
        <w:t>Воентех</w:t>
      </w:r>
      <w:proofErr w:type="spellEnd"/>
      <w:r w:rsidRPr="00341E4E">
        <w:rPr>
          <w:rFonts w:ascii="Times New Roman" w:hAnsi="Times New Roman" w:cs="Times New Roman"/>
          <w:color w:val="000000" w:themeColor="text1"/>
          <w:sz w:val="28"/>
          <w:szCs w:val="28"/>
        </w:rPr>
        <w:t xml:space="preserve"> п</w:t>
      </w:r>
      <w:r w:rsidR="009A7EBA" w:rsidRPr="00341E4E">
        <w:rPr>
          <w:rFonts w:ascii="Times New Roman" w:hAnsi="Times New Roman" w:cs="Times New Roman"/>
          <w:color w:val="000000" w:themeColor="text1"/>
          <w:sz w:val="28"/>
          <w:szCs w:val="28"/>
        </w:rPr>
        <w:t>атриот» в п. Луговской (охват 90</w:t>
      </w:r>
      <w:r w:rsidR="0010589F" w:rsidRPr="00341E4E">
        <w:rPr>
          <w:rFonts w:ascii="Times New Roman" w:hAnsi="Times New Roman" w:cs="Times New Roman"/>
          <w:color w:val="000000" w:themeColor="text1"/>
          <w:sz w:val="28"/>
          <w:szCs w:val="28"/>
        </w:rPr>
        <w:t xml:space="preserve"> детей);</w:t>
      </w:r>
    </w:p>
    <w:p w14:paraId="54E4D252" w14:textId="24A62B22" w:rsidR="00474B05" w:rsidRPr="00341E4E" w:rsidRDefault="009A7EBA"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1</w:t>
      </w:r>
      <w:r w:rsidR="00474B05" w:rsidRPr="00341E4E">
        <w:rPr>
          <w:rFonts w:ascii="Times New Roman" w:hAnsi="Times New Roman" w:cs="Times New Roman"/>
          <w:color w:val="000000" w:themeColor="text1"/>
          <w:sz w:val="28"/>
          <w:szCs w:val="28"/>
        </w:rPr>
        <w:t xml:space="preserve"> спортивно-оздоровительного лагеря с дневным пребыванием детей на базе муниципального автономного учреждения дополнительного образования «Спортивная школа Хант</w:t>
      </w:r>
      <w:r w:rsidRPr="00341E4E">
        <w:rPr>
          <w:rFonts w:ascii="Times New Roman" w:hAnsi="Times New Roman" w:cs="Times New Roman"/>
          <w:color w:val="000000" w:themeColor="text1"/>
          <w:sz w:val="28"/>
          <w:szCs w:val="28"/>
        </w:rPr>
        <w:t>ы-Мансийского района» (охват 90</w:t>
      </w:r>
      <w:r w:rsidR="00474B05" w:rsidRPr="00341E4E">
        <w:rPr>
          <w:rFonts w:ascii="Times New Roman" w:hAnsi="Times New Roman" w:cs="Times New Roman"/>
          <w:color w:val="000000" w:themeColor="text1"/>
          <w:sz w:val="28"/>
          <w:szCs w:val="28"/>
        </w:rPr>
        <w:t xml:space="preserve"> детей).</w:t>
      </w:r>
    </w:p>
    <w:p w14:paraId="69656EF9" w14:textId="5D43516B" w:rsidR="00474B05" w:rsidRPr="00341E4E" w:rsidRDefault="0010589F" w:rsidP="004E02E3">
      <w:pPr>
        <w:spacing w:after="0" w:line="240" w:lineRule="auto"/>
        <w:ind w:firstLine="709"/>
        <w:jc w:val="both"/>
        <w:rPr>
          <w:rFonts w:ascii="Times New Roman" w:eastAsia="Calibri" w:hAnsi="Times New Roman" w:cs="Times New Roman"/>
          <w:color w:val="000000" w:themeColor="text1"/>
          <w:sz w:val="28"/>
          <w:szCs w:val="28"/>
          <w:lang w:eastAsia="en-US"/>
        </w:rPr>
      </w:pPr>
      <w:r w:rsidRPr="00341E4E">
        <w:rPr>
          <w:rFonts w:ascii="Times New Roman" w:eastAsia="Calibri" w:hAnsi="Times New Roman" w:cs="Times New Roman"/>
          <w:color w:val="000000" w:themeColor="text1"/>
          <w:sz w:val="28"/>
          <w:szCs w:val="28"/>
          <w:lang w:eastAsia="en-US"/>
        </w:rPr>
        <w:t>организация</w:t>
      </w:r>
      <w:r w:rsidR="00474B05" w:rsidRPr="00341E4E">
        <w:rPr>
          <w:rFonts w:ascii="Times New Roman" w:eastAsia="Calibri" w:hAnsi="Times New Roman" w:cs="Times New Roman"/>
          <w:color w:val="000000" w:themeColor="text1"/>
          <w:sz w:val="28"/>
          <w:szCs w:val="28"/>
          <w:lang w:eastAsia="en-US"/>
        </w:rPr>
        <w:t xml:space="preserve"> д</w:t>
      </w:r>
      <w:r w:rsidRPr="00341E4E">
        <w:rPr>
          <w:rFonts w:ascii="Times New Roman" w:eastAsia="Calibri" w:hAnsi="Times New Roman" w:cs="Times New Roman"/>
          <w:color w:val="000000" w:themeColor="text1"/>
          <w:sz w:val="28"/>
          <w:szCs w:val="28"/>
          <w:lang w:eastAsia="en-US"/>
        </w:rPr>
        <w:t xml:space="preserve">еятельности «дворовых площадок» </w:t>
      </w:r>
      <w:r w:rsidR="00474B05" w:rsidRPr="00341E4E">
        <w:rPr>
          <w:rFonts w:ascii="Times New Roman" w:eastAsia="Calibri" w:hAnsi="Times New Roman" w:cs="Times New Roman"/>
          <w:color w:val="000000" w:themeColor="text1"/>
          <w:sz w:val="28"/>
          <w:szCs w:val="28"/>
          <w:lang w:eastAsia="en-US"/>
        </w:rPr>
        <w:t xml:space="preserve">на </w:t>
      </w:r>
      <w:r w:rsidRPr="00341E4E">
        <w:rPr>
          <w:rFonts w:ascii="Times New Roman" w:eastAsia="Calibri" w:hAnsi="Times New Roman" w:cs="Times New Roman"/>
          <w:color w:val="000000" w:themeColor="text1"/>
          <w:sz w:val="28"/>
          <w:szCs w:val="28"/>
          <w:lang w:eastAsia="en-US"/>
        </w:rPr>
        <w:t>базе сельских домов культуры (охват составил</w:t>
      </w:r>
      <w:r w:rsidR="00474B05" w:rsidRPr="00341E4E">
        <w:rPr>
          <w:rFonts w:ascii="Times New Roman" w:eastAsia="Calibri" w:hAnsi="Times New Roman" w:cs="Times New Roman"/>
          <w:color w:val="000000" w:themeColor="text1"/>
          <w:sz w:val="28"/>
          <w:szCs w:val="28"/>
          <w:lang w:eastAsia="en-US"/>
        </w:rPr>
        <w:t xml:space="preserve"> 6</w:t>
      </w:r>
      <w:r w:rsidR="00485CDC" w:rsidRPr="00341E4E">
        <w:rPr>
          <w:rFonts w:ascii="Times New Roman" w:eastAsia="Calibri" w:hAnsi="Times New Roman" w:cs="Times New Roman"/>
          <w:color w:val="000000" w:themeColor="text1"/>
          <w:sz w:val="28"/>
          <w:szCs w:val="28"/>
          <w:lang w:eastAsia="en-US"/>
        </w:rPr>
        <w:t>45</w:t>
      </w:r>
      <w:r w:rsidR="00474B05" w:rsidRPr="00341E4E">
        <w:rPr>
          <w:rFonts w:ascii="Times New Roman" w:eastAsia="Calibri" w:hAnsi="Times New Roman" w:cs="Times New Roman"/>
          <w:color w:val="000000" w:themeColor="text1"/>
          <w:sz w:val="28"/>
          <w:szCs w:val="28"/>
          <w:lang w:eastAsia="en-US"/>
        </w:rPr>
        <w:t xml:space="preserve"> ребенка в возрасте от 7 до 17 лет).</w:t>
      </w:r>
    </w:p>
    <w:p w14:paraId="735F48D4" w14:textId="36DFBACD" w:rsidR="00474B05" w:rsidRPr="00341E4E" w:rsidRDefault="00AE6A20" w:rsidP="004E02E3">
      <w:pPr>
        <w:spacing w:after="0" w:line="240" w:lineRule="auto"/>
        <w:ind w:firstLine="709"/>
        <w:jc w:val="both"/>
        <w:rPr>
          <w:rFonts w:ascii="Times New Roman" w:eastAsia="Calibri" w:hAnsi="Times New Roman" w:cs="Times New Roman"/>
          <w:color w:val="000000" w:themeColor="text1"/>
          <w:sz w:val="28"/>
          <w:szCs w:val="28"/>
          <w:lang w:eastAsia="en-US"/>
        </w:rPr>
      </w:pPr>
      <w:r w:rsidRPr="00341E4E">
        <w:rPr>
          <w:rFonts w:ascii="Times New Roman" w:eastAsia="Calibri" w:hAnsi="Times New Roman" w:cs="Times New Roman"/>
          <w:color w:val="000000" w:themeColor="text1"/>
          <w:sz w:val="28"/>
          <w:szCs w:val="28"/>
          <w:lang w:eastAsia="en-US"/>
        </w:rPr>
        <w:t xml:space="preserve">на </w:t>
      </w:r>
      <w:r w:rsidR="00474B05" w:rsidRPr="00341E4E">
        <w:rPr>
          <w:rFonts w:ascii="Times New Roman" w:eastAsia="Calibri" w:hAnsi="Times New Roman" w:cs="Times New Roman"/>
          <w:color w:val="000000" w:themeColor="text1"/>
          <w:sz w:val="28"/>
          <w:szCs w:val="28"/>
          <w:lang w:eastAsia="en-US"/>
        </w:rPr>
        <w:t xml:space="preserve">проведение </w:t>
      </w:r>
      <w:proofErr w:type="spellStart"/>
      <w:r w:rsidR="00474B05" w:rsidRPr="00341E4E">
        <w:rPr>
          <w:rFonts w:ascii="Times New Roman" w:eastAsia="Calibri" w:hAnsi="Times New Roman" w:cs="Times New Roman"/>
          <w:color w:val="000000" w:themeColor="text1"/>
          <w:sz w:val="28"/>
          <w:szCs w:val="28"/>
          <w:lang w:eastAsia="en-US"/>
        </w:rPr>
        <w:t>аккарицидной</w:t>
      </w:r>
      <w:proofErr w:type="spellEnd"/>
      <w:r w:rsidR="00474B05" w:rsidRPr="00341E4E">
        <w:rPr>
          <w:rFonts w:ascii="Times New Roman" w:eastAsia="Calibri" w:hAnsi="Times New Roman" w:cs="Times New Roman"/>
          <w:color w:val="000000" w:themeColor="text1"/>
          <w:sz w:val="28"/>
          <w:szCs w:val="28"/>
          <w:lang w:eastAsia="en-US"/>
        </w:rPr>
        <w:t>, дезинсекционной (</w:t>
      </w:r>
      <w:proofErr w:type="spellStart"/>
      <w:r w:rsidR="00474B05" w:rsidRPr="00341E4E">
        <w:rPr>
          <w:rFonts w:ascii="Times New Roman" w:eastAsia="Calibri" w:hAnsi="Times New Roman" w:cs="Times New Roman"/>
          <w:color w:val="000000" w:themeColor="text1"/>
          <w:sz w:val="28"/>
          <w:szCs w:val="28"/>
          <w:lang w:eastAsia="en-US"/>
        </w:rPr>
        <w:t>ларвицидной</w:t>
      </w:r>
      <w:proofErr w:type="spellEnd"/>
      <w:r w:rsidR="00474B05" w:rsidRPr="00341E4E">
        <w:rPr>
          <w:rFonts w:ascii="Times New Roman" w:eastAsia="Calibri" w:hAnsi="Times New Roman" w:cs="Times New Roman"/>
          <w:color w:val="000000" w:themeColor="text1"/>
          <w:sz w:val="28"/>
          <w:szCs w:val="28"/>
          <w:lang w:eastAsia="en-US"/>
        </w:rPr>
        <w:t xml:space="preserve">) обработки, барьерной дератизации, а также сбор и утилизация трупов животных на территории Ханты-Мансийского района - исполнены муниципальные контракты на оказание услуг по проведению </w:t>
      </w:r>
      <w:proofErr w:type="spellStart"/>
      <w:r w:rsidR="00474B05" w:rsidRPr="00341E4E">
        <w:rPr>
          <w:rFonts w:ascii="Times New Roman" w:eastAsia="Calibri" w:hAnsi="Times New Roman" w:cs="Times New Roman"/>
          <w:color w:val="000000" w:themeColor="text1"/>
          <w:sz w:val="28"/>
          <w:szCs w:val="28"/>
          <w:lang w:eastAsia="en-US"/>
        </w:rPr>
        <w:t>аккарицидной</w:t>
      </w:r>
      <w:proofErr w:type="spellEnd"/>
      <w:r w:rsidR="00474B05" w:rsidRPr="00341E4E">
        <w:rPr>
          <w:rFonts w:ascii="Times New Roman" w:eastAsia="Calibri" w:hAnsi="Times New Roman" w:cs="Times New Roman"/>
          <w:color w:val="000000" w:themeColor="text1"/>
          <w:sz w:val="28"/>
          <w:szCs w:val="28"/>
          <w:lang w:eastAsia="en-US"/>
        </w:rPr>
        <w:t>, дезинсекционной (</w:t>
      </w:r>
      <w:proofErr w:type="spellStart"/>
      <w:r w:rsidR="00474B05" w:rsidRPr="00341E4E">
        <w:rPr>
          <w:rFonts w:ascii="Times New Roman" w:eastAsia="Calibri" w:hAnsi="Times New Roman" w:cs="Times New Roman"/>
          <w:color w:val="000000" w:themeColor="text1"/>
          <w:sz w:val="28"/>
          <w:szCs w:val="28"/>
          <w:lang w:eastAsia="en-US"/>
        </w:rPr>
        <w:t>ларвицидной</w:t>
      </w:r>
      <w:proofErr w:type="spellEnd"/>
      <w:r w:rsidR="00474B05" w:rsidRPr="00341E4E">
        <w:rPr>
          <w:rFonts w:ascii="Times New Roman" w:eastAsia="Calibri" w:hAnsi="Times New Roman" w:cs="Times New Roman"/>
          <w:color w:val="000000" w:themeColor="text1"/>
          <w:sz w:val="28"/>
          <w:szCs w:val="28"/>
          <w:lang w:eastAsia="en-US"/>
        </w:rPr>
        <w:t>) обработки на территории Ханты-Мансийского района;</w:t>
      </w:r>
    </w:p>
    <w:p w14:paraId="4B345FF3" w14:textId="0EC43CD7" w:rsidR="00474B05" w:rsidRPr="00341E4E" w:rsidRDefault="00AE6A20" w:rsidP="004E02E3">
      <w:pPr>
        <w:spacing w:after="0" w:line="240" w:lineRule="auto"/>
        <w:ind w:firstLine="709"/>
        <w:jc w:val="both"/>
        <w:rPr>
          <w:rFonts w:ascii="Times New Roman" w:eastAsia="Calibri" w:hAnsi="Times New Roman" w:cs="Times New Roman"/>
          <w:color w:val="000000" w:themeColor="text1"/>
          <w:sz w:val="28"/>
          <w:szCs w:val="28"/>
          <w:lang w:eastAsia="en-US"/>
        </w:rPr>
      </w:pPr>
      <w:r w:rsidRPr="00341E4E">
        <w:rPr>
          <w:rFonts w:ascii="Times New Roman" w:eastAsia="Calibri" w:hAnsi="Times New Roman" w:cs="Times New Roman"/>
          <w:color w:val="000000" w:themeColor="text1"/>
          <w:sz w:val="28"/>
          <w:szCs w:val="28"/>
          <w:lang w:eastAsia="en-US"/>
        </w:rPr>
        <w:t>на организацию</w:t>
      </w:r>
      <w:r w:rsidR="00474B05" w:rsidRPr="00341E4E">
        <w:rPr>
          <w:rFonts w:ascii="Times New Roman" w:eastAsia="Calibri" w:hAnsi="Times New Roman" w:cs="Times New Roman"/>
          <w:color w:val="000000" w:themeColor="text1"/>
          <w:sz w:val="28"/>
          <w:szCs w:val="28"/>
          <w:lang w:eastAsia="en-US"/>
        </w:rPr>
        <w:t xml:space="preserve"> отдыха и оздоровления детей на территории Ханты-Мансийского автономного округа – Югры и в климатически благоприятных регионах Российской Федерации – организация выездного отдыха осуществляется в</w:t>
      </w:r>
      <w:r w:rsidR="005B3901" w:rsidRPr="00341E4E">
        <w:rPr>
          <w:rFonts w:ascii="Times New Roman" w:eastAsia="Calibri" w:hAnsi="Times New Roman" w:cs="Times New Roman"/>
          <w:color w:val="000000" w:themeColor="text1"/>
          <w:sz w:val="28"/>
          <w:szCs w:val="28"/>
          <w:lang w:eastAsia="en-US"/>
        </w:rPr>
        <w:t xml:space="preserve"> летний каникулярный период 2025</w:t>
      </w:r>
      <w:r w:rsidR="00474B05" w:rsidRPr="00341E4E">
        <w:rPr>
          <w:rFonts w:ascii="Times New Roman" w:eastAsia="Calibri" w:hAnsi="Times New Roman" w:cs="Times New Roman"/>
          <w:color w:val="000000" w:themeColor="text1"/>
          <w:sz w:val="28"/>
          <w:szCs w:val="28"/>
          <w:lang w:eastAsia="en-US"/>
        </w:rPr>
        <w:t xml:space="preserve"> года. Заключены муниципальные контракты на выезды детей в оздоровитель</w:t>
      </w:r>
      <w:r w:rsidRPr="00341E4E">
        <w:rPr>
          <w:rFonts w:ascii="Times New Roman" w:eastAsia="Calibri" w:hAnsi="Times New Roman" w:cs="Times New Roman"/>
          <w:color w:val="000000" w:themeColor="text1"/>
          <w:sz w:val="28"/>
          <w:szCs w:val="28"/>
          <w:lang w:eastAsia="en-US"/>
        </w:rPr>
        <w:t xml:space="preserve">ные лагеря Российской Федерации. </w:t>
      </w:r>
      <w:r w:rsidR="00474B05" w:rsidRPr="00341E4E">
        <w:rPr>
          <w:rFonts w:ascii="Times New Roman" w:eastAsia="Calibri" w:hAnsi="Times New Roman" w:cs="Times New Roman"/>
          <w:color w:val="000000" w:themeColor="text1"/>
          <w:sz w:val="28"/>
          <w:szCs w:val="28"/>
          <w:lang w:eastAsia="en-US"/>
        </w:rPr>
        <w:t xml:space="preserve">В текущем году </w:t>
      </w:r>
      <w:r w:rsidR="00DF2C4D" w:rsidRPr="00341E4E">
        <w:rPr>
          <w:rFonts w:ascii="Times New Roman" w:eastAsia="Calibri" w:hAnsi="Times New Roman" w:cs="Times New Roman"/>
          <w:color w:val="000000" w:themeColor="text1"/>
          <w:sz w:val="28"/>
          <w:szCs w:val="28"/>
          <w:lang w:eastAsia="en-US"/>
        </w:rPr>
        <w:t xml:space="preserve">в летний </w:t>
      </w:r>
      <w:r w:rsidR="00627D8D" w:rsidRPr="00341E4E">
        <w:rPr>
          <w:rFonts w:ascii="Times New Roman" w:eastAsia="Calibri" w:hAnsi="Times New Roman" w:cs="Times New Roman"/>
          <w:color w:val="000000" w:themeColor="text1"/>
          <w:sz w:val="28"/>
          <w:szCs w:val="28"/>
          <w:lang w:eastAsia="en-US"/>
        </w:rPr>
        <w:t xml:space="preserve">каникулярный </w:t>
      </w:r>
      <w:r w:rsidR="00DF2C4D" w:rsidRPr="00341E4E">
        <w:rPr>
          <w:rFonts w:ascii="Times New Roman" w:eastAsia="Calibri" w:hAnsi="Times New Roman" w:cs="Times New Roman"/>
          <w:color w:val="000000" w:themeColor="text1"/>
          <w:sz w:val="28"/>
          <w:szCs w:val="28"/>
          <w:lang w:eastAsia="en-US"/>
        </w:rPr>
        <w:t xml:space="preserve">период </w:t>
      </w:r>
      <w:r w:rsidR="00627D8D" w:rsidRPr="00341E4E">
        <w:rPr>
          <w:rFonts w:ascii="Times New Roman" w:eastAsia="Calibri" w:hAnsi="Times New Roman" w:cs="Times New Roman"/>
          <w:color w:val="000000" w:themeColor="text1"/>
          <w:sz w:val="28"/>
          <w:szCs w:val="28"/>
          <w:lang w:eastAsia="en-US"/>
        </w:rPr>
        <w:t>комитетом по образованию А</w:t>
      </w:r>
      <w:r w:rsidR="00474B05" w:rsidRPr="00341E4E">
        <w:rPr>
          <w:rFonts w:ascii="Times New Roman" w:eastAsia="Calibri" w:hAnsi="Times New Roman" w:cs="Times New Roman"/>
          <w:color w:val="000000" w:themeColor="text1"/>
          <w:sz w:val="28"/>
          <w:szCs w:val="28"/>
          <w:lang w:eastAsia="en-US"/>
        </w:rPr>
        <w:t>дминистрации Ханты-Мансийского района за пределами Ханты-Мансийского автономного округа – Югры обеспе</w:t>
      </w:r>
      <w:r w:rsidR="00DF2C4D" w:rsidRPr="00341E4E">
        <w:rPr>
          <w:rFonts w:ascii="Times New Roman" w:eastAsia="Calibri" w:hAnsi="Times New Roman" w:cs="Times New Roman"/>
          <w:color w:val="000000" w:themeColor="text1"/>
          <w:sz w:val="28"/>
          <w:szCs w:val="28"/>
          <w:lang w:eastAsia="en-US"/>
        </w:rPr>
        <w:t>чен отдых и оздоровление для 64</w:t>
      </w:r>
      <w:r w:rsidR="00474B05" w:rsidRPr="00341E4E">
        <w:rPr>
          <w:rFonts w:ascii="Times New Roman" w:eastAsia="Calibri" w:hAnsi="Times New Roman" w:cs="Times New Roman"/>
          <w:color w:val="000000" w:themeColor="text1"/>
          <w:sz w:val="28"/>
          <w:szCs w:val="28"/>
          <w:lang w:eastAsia="en-US"/>
        </w:rPr>
        <w:t xml:space="preserve"> детей. </w:t>
      </w:r>
      <w:r w:rsidR="00DF2C4D" w:rsidRPr="00341E4E">
        <w:rPr>
          <w:rFonts w:ascii="Times New Roman" w:eastAsia="Calibri" w:hAnsi="Times New Roman" w:cs="Times New Roman"/>
          <w:color w:val="000000" w:themeColor="text1"/>
          <w:sz w:val="28"/>
          <w:szCs w:val="28"/>
          <w:lang w:eastAsia="en-US"/>
        </w:rPr>
        <w:t xml:space="preserve">Обучающиеся </w:t>
      </w:r>
      <w:r w:rsidR="00474B05" w:rsidRPr="00341E4E">
        <w:rPr>
          <w:rFonts w:ascii="Times New Roman" w:eastAsia="Calibri" w:hAnsi="Times New Roman" w:cs="Times New Roman"/>
          <w:color w:val="000000" w:themeColor="text1"/>
          <w:sz w:val="28"/>
          <w:szCs w:val="28"/>
          <w:lang w:eastAsia="en-US"/>
        </w:rPr>
        <w:t xml:space="preserve">Ханты-Мансийского района отдохнули в детском оздоровительном лагере </w:t>
      </w:r>
      <w:r w:rsidR="00DF2C4D" w:rsidRPr="00341E4E">
        <w:rPr>
          <w:rFonts w:ascii="Times New Roman" w:eastAsia="Calibri" w:hAnsi="Times New Roman" w:cs="Times New Roman"/>
          <w:color w:val="000000" w:themeColor="text1"/>
          <w:sz w:val="28"/>
          <w:szCs w:val="28"/>
          <w:lang w:eastAsia="en-US"/>
        </w:rPr>
        <w:t xml:space="preserve">«Курьи» </w:t>
      </w:r>
      <w:r w:rsidR="00EC3F04" w:rsidRPr="00341E4E">
        <w:rPr>
          <w:rFonts w:ascii="Times New Roman" w:eastAsia="Calibri" w:hAnsi="Times New Roman" w:cs="Times New Roman"/>
          <w:color w:val="000000" w:themeColor="text1"/>
          <w:sz w:val="28"/>
          <w:szCs w:val="28"/>
          <w:lang w:eastAsia="en-US"/>
        </w:rPr>
        <w:t xml:space="preserve">в </w:t>
      </w:r>
      <w:r w:rsidR="00DF2C4D" w:rsidRPr="00341E4E">
        <w:rPr>
          <w:rFonts w:ascii="Times New Roman" w:eastAsia="Calibri" w:hAnsi="Times New Roman" w:cs="Times New Roman"/>
          <w:color w:val="000000" w:themeColor="text1"/>
          <w:sz w:val="28"/>
          <w:szCs w:val="28"/>
          <w:lang w:eastAsia="en-US"/>
        </w:rPr>
        <w:t>Свердловск</w:t>
      </w:r>
      <w:r w:rsidR="00EC3F04" w:rsidRPr="00341E4E">
        <w:rPr>
          <w:rFonts w:ascii="Times New Roman" w:eastAsia="Calibri" w:hAnsi="Times New Roman" w:cs="Times New Roman"/>
          <w:color w:val="000000" w:themeColor="text1"/>
          <w:sz w:val="28"/>
          <w:szCs w:val="28"/>
          <w:lang w:eastAsia="en-US"/>
        </w:rPr>
        <w:t>ой</w:t>
      </w:r>
      <w:r w:rsidR="00DF2C4D" w:rsidRPr="00341E4E">
        <w:rPr>
          <w:rFonts w:ascii="Times New Roman" w:eastAsia="Calibri" w:hAnsi="Times New Roman" w:cs="Times New Roman"/>
          <w:color w:val="000000" w:themeColor="text1"/>
          <w:sz w:val="28"/>
          <w:szCs w:val="28"/>
          <w:lang w:eastAsia="en-US"/>
        </w:rPr>
        <w:t xml:space="preserve"> област</w:t>
      </w:r>
      <w:r w:rsidR="00EC3F04" w:rsidRPr="00341E4E">
        <w:rPr>
          <w:rFonts w:ascii="Times New Roman" w:eastAsia="Calibri" w:hAnsi="Times New Roman" w:cs="Times New Roman"/>
          <w:color w:val="000000" w:themeColor="text1"/>
          <w:sz w:val="28"/>
          <w:szCs w:val="28"/>
          <w:lang w:eastAsia="en-US"/>
        </w:rPr>
        <w:t>и</w:t>
      </w:r>
      <w:r w:rsidR="00DF2C4D" w:rsidRPr="00341E4E">
        <w:rPr>
          <w:rFonts w:ascii="Times New Roman" w:eastAsia="Calibri" w:hAnsi="Times New Roman" w:cs="Times New Roman"/>
          <w:color w:val="000000" w:themeColor="text1"/>
          <w:sz w:val="28"/>
          <w:szCs w:val="28"/>
          <w:lang w:eastAsia="en-US"/>
        </w:rPr>
        <w:t xml:space="preserve"> - 28 человек, </w:t>
      </w:r>
      <w:r w:rsidR="00353F80" w:rsidRPr="00341E4E">
        <w:rPr>
          <w:rFonts w:ascii="Times New Roman" w:eastAsia="Calibri" w:hAnsi="Times New Roman" w:cs="Times New Roman"/>
          <w:color w:val="000000" w:themeColor="text1"/>
          <w:sz w:val="28"/>
          <w:szCs w:val="28"/>
          <w:lang w:eastAsia="en-US"/>
        </w:rPr>
        <w:t>в детском оздоровительном лагере «Солнечный» г.</w:t>
      </w:r>
      <w:r w:rsidR="00EC3F04" w:rsidRPr="00341E4E">
        <w:rPr>
          <w:rFonts w:ascii="Times New Roman" w:eastAsia="Calibri" w:hAnsi="Times New Roman" w:cs="Times New Roman"/>
          <w:color w:val="000000" w:themeColor="text1"/>
          <w:sz w:val="28"/>
          <w:szCs w:val="28"/>
          <w:lang w:eastAsia="en-US"/>
        </w:rPr>
        <w:t xml:space="preserve"> </w:t>
      </w:r>
      <w:r w:rsidR="00353F80" w:rsidRPr="00341E4E">
        <w:rPr>
          <w:rFonts w:ascii="Times New Roman" w:eastAsia="Calibri" w:hAnsi="Times New Roman" w:cs="Times New Roman"/>
          <w:color w:val="000000" w:themeColor="text1"/>
          <w:sz w:val="28"/>
          <w:szCs w:val="28"/>
          <w:lang w:eastAsia="en-US"/>
        </w:rPr>
        <w:t>Пятигорск</w:t>
      </w:r>
      <w:r w:rsidR="0010589F" w:rsidRPr="00341E4E">
        <w:rPr>
          <w:rFonts w:ascii="Times New Roman" w:eastAsia="Calibri" w:hAnsi="Times New Roman" w:cs="Times New Roman"/>
          <w:color w:val="000000" w:themeColor="text1"/>
          <w:sz w:val="28"/>
          <w:szCs w:val="28"/>
          <w:lang w:eastAsia="en-US"/>
        </w:rPr>
        <w:t xml:space="preserve"> </w:t>
      </w:r>
      <w:r w:rsidR="00353F80" w:rsidRPr="00341E4E">
        <w:rPr>
          <w:rFonts w:ascii="Times New Roman" w:eastAsia="Calibri" w:hAnsi="Times New Roman" w:cs="Times New Roman"/>
          <w:color w:val="000000" w:themeColor="text1"/>
          <w:sz w:val="28"/>
          <w:szCs w:val="28"/>
          <w:lang w:eastAsia="en-US"/>
        </w:rPr>
        <w:t>– 36 человек.</w:t>
      </w:r>
    </w:p>
    <w:p w14:paraId="25129FFA" w14:textId="7C3BA6F9" w:rsidR="00D60AA6" w:rsidRPr="00341E4E" w:rsidRDefault="00A33DCC"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 xml:space="preserve">На реализацию Комплекса процессных мероприятий </w:t>
      </w:r>
      <w:r w:rsidR="00D60AA6" w:rsidRPr="00341E4E">
        <w:rPr>
          <w:rFonts w:ascii="Times New Roman" w:hAnsi="Times New Roman" w:cs="Times New Roman"/>
          <w:color w:val="000000" w:themeColor="text1"/>
          <w:sz w:val="28"/>
          <w:szCs w:val="28"/>
        </w:rPr>
        <w:t>«Содействие профориентации и к</w:t>
      </w:r>
      <w:r w:rsidR="00596F1D">
        <w:rPr>
          <w:rFonts w:ascii="Times New Roman" w:hAnsi="Times New Roman" w:cs="Times New Roman"/>
          <w:color w:val="000000" w:themeColor="text1"/>
          <w:sz w:val="28"/>
          <w:szCs w:val="28"/>
        </w:rPr>
        <w:t>арьерным устремлениям молодежи» п</w:t>
      </w:r>
      <w:r w:rsidR="00D60AA6" w:rsidRPr="00341E4E">
        <w:rPr>
          <w:rFonts w:ascii="Times New Roman" w:hAnsi="Times New Roman" w:cs="Times New Roman"/>
          <w:color w:val="000000" w:themeColor="text1"/>
          <w:sz w:val="28"/>
          <w:szCs w:val="28"/>
        </w:rPr>
        <w:t>редусмотрено из средств бюджета района 170,0 тыс. рублей, из них исполнено 80,4 тыс. рублей или 47,3 %, на реализацию следующих мероприятий:</w:t>
      </w:r>
    </w:p>
    <w:p w14:paraId="6A8B4773" w14:textId="62F79250" w:rsidR="00474B05" w:rsidRPr="00341E4E" w:rsidRDefault="00474B05" w:rsidP="004E02E3">
      <w:pPr>
        <w:spacing w:after="0" w:line="240" w:lineRule="auto"/>
        <w:ind w:firstLine="709"/>
        <w:jc w:val="both"/>
        <w:rPr>
          <w:rFonts w:ascii="Times New Roman" w:eastAsia="Calibri" w:hAnsi="Times New Roman" w:cs="Times New Roman"/>
          <w:color w:val="000000" w:themeColor="text1"/>
          <w:sz w:val="28"/>
          <w:szCs w:val="28"/>
          <w:lang w:eastAsia="en-US"/>
        </w:rPr>
      </w:pPr>
      <w:proofErr w:type="gramStart"/>
      <w:r w:rsidRPr="00341E4E">
        <w:rPr>
          <w:rFonts w:ascii="Times New Roman" w:eastAsia="Calibri" w:hAnsi="Times New Roman" w:cs="Times New Roman"/>
          <w:color w:val="000000" w:themeColor="text1"/>
          <w:sz w:val="28"/>
          <w:szCs w:val="28"/>
          <w:lang w:eastAsia="en-US"/>
        </w:rPr>
        <w:t>16 обучающихся Ханты-Мансийского района из 3 образовательных организации приняли участие в региональном этапе Всероссийского проекта «В гостях у учёного» и Всероссийского экскурсионного проекта «Первые в профессии», который состоялся в городе Ханты-Мансийске</w:t>
      </w:r>
      <w:r w:rsidR="00627D8D" w:rsidRPr="00341E4E">
        <w:rPr>
          <w:rFonts w:ascii="Times New Roman" w:eastAsia="Calibri" w:hAnsi="Times New Roman" w:cs="Times New Roman"/>
          <w:color w:val="000000" w:themeColor="text1"/>
          <w:sz w:val="28"/>
          <w:szCs w:val="28"/>
          <w:lang w:eastAsia="en-US"/>
        </w:rPr>
        <w:t>;</w:t>
      </w:r>
      <w:proofErr w:type="gramEnd"/>
    </w:p>
    <w:p w14:paraId="35DFA089" w14:textId="31E09B78" w:rsidR="00CE4676" w:rsidRPr="00341E4E" w:rsidRDefault="00627D8D" w:rsidP="004E02E3">
      <w:pPr>
        <w:pStyle w:val="a3"/>
        <w:spacing w:after="0" w:line="240" w:lineRule="auto"/>
        <w:ind w:left="0" w:firstLine="709"/>
        <w:jc w:val="both"/>
        <w:rPr>
          <w:rFonts w:ascii="Times New Roman" w:hAnsi="Times New Roman"/>
          <w:color w:val="000000" w:themeColor="text1"/>
          <w:sz w:val="28"/>
          <w:szCs w:val="28"/>
        </w:rPr>
      </w:pPr>
      <w:r w:rsidRPr="00341E4E">
        <w:rPr>
          <w:rFonts w:ascii="Times New Roman" w:hAnsi="Times New Roman"/>
          <w:color w:val="000000" w:themeColor="text1"/>
          <w:sz w:val="28"/>
          <w:szCs w:val="28"/>
          <w:lang w:eastAsia="en-US"/>
        </w:rPr>
        <w:t>в</w:t>
      </w:r>
      <w:r w:rsidR="00CE4676" w:rsidRPr="00341E4E">
        <w:rPr>
          <w:rFonts w:ascii="Times New Roman" w:hAnsi="Times New Roman"/>
          <w:color w:val="000000" w:themeColor="text1"/>
          <w:sz w:val="28"/>
          <w:szCs w:val="28"/>
          <w:lang w:eastAsia="en-US"/>
        </w:rPr>
        <w:t xml:space="preserve"> рамках районного </w:t>
      </w:r>
      <w:proofErr w:type="spellStart"/>
      <w:r w:rsidR="00CE4676" w:rsidRPr="00341E4E">
        <w:rPr>
          <w:rFonts w:ascii="Times New Roman" w:hAnsi="Times New Roman"/>
          <w:color w:val="000000" w:themeColor="text1"/>
          <w:sz w:val="28"/>
          <w:szCs w:val="28"/>
          <w:lang w:eastAsia="en-US"/>
        </w:rPr>
        <w:t>профориентационного</w:t>
      </w:r>
      <w:proofErr w:type="spellEnd"/>
      <w:r w:rsidR="00CE4676" w:rsidRPr="00341E4E">
        <w:rPr>
          <w:rFonts w:ascii="Times New Roman" w:hAnsi="Times New Roman"/>
          <w:color w:val="000000" w:themeColor="text1"/>
          <w:sz w:val="28"/>
          <w:szCs w:val="28"/>
          <w:lang w:eastAsia="en-US"/>
        </w:rPr>
        <w:t xml:space="preserve"> мероприятия «Лаборатория профессий» 65 обучающихся Ханты-Мансийского района  посетили </w:t>
      </w:r>
      <w:r w:rsidR="00CE4676" w:rsidRPr="00341E4E">
        <w:rPr>
          <w:rFonts w:ascii="Times New Roman" w:hAnsi="Times New Roman"/>
          <w:color w:val="000000" w:themeColor="text1"/>
          <w:sz w:val="28"/>
          <w:szCs w:val="28"/>
        </w:rPr>
        <w:t xml:space="preserve">бюджетное учреждение высшего образования </w:t>
      </w:r>
      <w:r w:rsidR="00B111C3" w:rsidRPr="00341E4E">
        <w:rPr>
          <w:rFonts w:ascii="Times New Roman" w:hAnsi="Times New Roman"/>
          <w:color w:val="000000" w:themeColor="text1"/>
          <w:sz w:val="28"/>
          <w:szCs w:val="28"/>
        </w:rPr>
        <w:t xml:space="preserve">Ханты-Мансийского автономного </w:t>
      </w:r>
      <w:r w:rsidR="00CE4676" w:rsidRPr="00341E4E">
        <w:rPr>
          <w:rFonts w:ascii="Times New Roman" w:hAnsi="Times New Roman"/>
          <w:color w:val="000000" w:themeColor="text1"/>
          <w:sz w:val="28"/>
          <w:szCs w:val="28"/>
        </w:rPr>
        <w:t>округа — Югры «Ханты-Мансийская государственная медицинская академия» (13-15</w:t>
      </w:r>
      <w:r w:rsidR="00363E57" w:rsidRPr="00341E4E">
        <w:rPr>
          <w:rFonts w:ascii="Times New Roman" w:hAnsi="Times New Roman"/>
          <w:color w:val="000000" w:themeColor="text1"/>
          <w:sz w:val="28"/>
          <w:szCs w:val="28"/>
        </w:rPr>
        <w:t>.03.2025</w:t>
      </w:r>
      <w:r w:rsidR="00CE4676" w:rsidRPr="00341E4E">
        <w:rPr>
          <w:rFonts w:ascii="Times New Roman" w:hAnsi="Times New Roman"/>
          <w:color w:val="000000" w:themeColor="text1"/>
          <w:sz w:val="28"/>
          <w:szCs w:val="28"/>
        </w:rPr>
        <w:t>) и автономное учреждение профессионального образования Ханты-Мансийского автономного округа – Югры «Ханты-Мансийский технолого-педагогический колледж» (</w:t>
      </w:r>
      <w:r w:rsidR="00363E57" w:rsidRPr="00341E4E">
        <w:rPr>
          <w:rFonts w:ascii="Times New Roman" w:hAnsi="Times New Roman"/>
          <w:color w:val="000000" w:themeColor="text1"/>
          <w:sz w:val="28"/>
          <w:szCs w:val="28"/>
        </w:rPr>
        <w:t>0</w:t>
      </w:r>
      <w:r w:rsidR="00CE4676" w:rsidRPr="00341E4E">
        <w:rPr>
          <w:rFonts w:ascii="Times New Roman" w:hAnsi="Times New Roman"/>
          <w:color w:val="000000" w:themeColor="text1"/>
          <w:sz w:val="28"/>
          <w:szCs w:val="28"/>
        </w:rPr>
        <w:t>8-</w:t>
      </w:r>
      <w:r w:rsidR="00363E57" w:rsidRPr="00341E4E">
        <w:rPr>
          <w:rFonts w:ascii="Times New Roman" w:hAnsi="Times New Roman"/>
          <w:color w:val="000000" w:themeColor="text1"/>
          <w:sz w:val="28"/>
          <w:szCs w:val="28"/>
        </w:rPr>
        <w:t>0</w:t>
      </w:r>
      <w:r w:rsidR="00CE4676" w:rsidRPr="00341E4E">
        <w:rPr>
          <w:rFonts w:ascii="Times New Roman" w:hAnsi="Times New Roman"/>
          <w:color w:val="000000" w:themeColor="text1"/>
          <w:sz w:val="28"/>
          <w:szCs w:val="28"/>
        </w:rPr>
        <w:t>9</w:t>
      </w:r>
      <w:r w:rsidR="00363E57" w:rsidRPr="00341E4E">
        <w:rPr>
          <w:rFonts w:ascii="Times New Roman" w:hAnsi="Times New Roman"/>
          <w:color w:val="000000" w:themeColor="text1"/>
          <w:sz w:val="28"/>
          <w:szCs w:val="28"/>
        </w:rPr>
        <w:t>.10.2025</w:t>
      </w:r>
      <w:r w:rsidR="00CE4676" w:rsidRPr="00341E4E">
        <w:rPr>
          <w:rFonts w:ascii="Times New Roman" w:hAnsi="Times New Roman"/>
          <w:color w:val="000000" w:themeColor="text1"/>
          <w:sz w:val="28"/>
          <w:szCs w:val="28"/>
        </w:rPr>
        <w:t>)</w:t>
      </w:r>
      <w:r w:rsidRPr="00341E4E">
        <w:rPr>
          <w:rFonts w:ascii="Times New Roman" w:hAnsi="Times New Roman"/>
          <w:color w:val="000000" w:themeColor="text1"/>
          <w:sz w:val="28"/>
          <w:szCs w:val="28"/>
        </w:rPr>
        <w:t>;</w:t>
      </w:r>
    </w:p>
    <w:p w14:paraId="3B439F45" w14:textId="10B91719" w:rsidR="00CE4676" w:rsidRPr="00341E4E" w:rsidRDefault="0010589F" w:rsidP="004E02E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lastRenderedPageBreak/>
        <w:t>в</w:t>
      </w:r>
      <w:r w:rsidR="00CE4676" w:rsidRPr="00341E4E">
        <w:rPr>
          <w:rFonts w:ascii="Times New Roman" w:hAnsi="Times New Roman" w:cs="Times New Roman"/>
          <w:color w:val="000000" w:themeColor="text1"/>
          <w:sz w:val="28"/>
          <w:szCs w:val="28"/>
        </w:rPr>
        <w:t xml:space="preserve"> рамках реализации проекта Общероссийского общественного-государственного движения детей и молодёжи «Движение Первых» «</w:t>
      </w:r>
      <w:proofErr w:type="spellStart"/>
      <w:r w:rsidR="00CE4676" w:rsidRPr="00341E4E">
        <w:rPr>
          <w:rFonts w:ascii="Times New Roman" w:hAnsi="Times New Roman" w:cs="Times New Roman"/>
          <w:color w:val="000000" w:themeColor="text1"/>
          <w:sz w:val="28"/>
          <w:szCs w:val="28"/>
        </w:rPr>
        <w:t>Профэкспедиция</w:t>
      </w:r>
      <w:proofErr w:type="spellEnd"/>
      <w:r w:rsidR="00CE4676" w:rsidRPr="00341E4E">
        <w:rPr>
          <w:rFonts w:ascii="Times New Roman" w:hAnsi="Times New Roman" w:cs="Times New Roman"/>
          <w:color w:val="000000" w:themeColor="text1"/>
          <w:sz w:val="28"/>
          <w:szCs w:val="28"/>
        </w:rPr>
        <w:t xml:space="preserve">» 17 обучающихся МБОУ ХМР «СОШ </w:t>
      </w:r>
      <w:r w:rsidRPr="00341E4E">
        <w:rPr>
          <w:rFonts w:ascii="Times New Roman" w:hAnsi="Times New Roman" w:cs="Times New Roman"/>
          <w:color w:val="000000" w:themeColor="text1"/>
          <w:sz w:val="28"/>
          <w:szCs w:val="28"/>
        </w:rPr>
        <w:t>п</w:t>
      </w:r>
      <w:proofErr w:type="gramStart"/>
      <w:r w:rsidRPr="00341E4E">
        <w:rPr>
          <w:rFonts w:ascii="Times New Roman" w:hAnsi="Times New Roman" w:cs="Times New Roman"/>
          <w:color w:val="000000" w:themeColor="text1"/>
          <w:sz w:val="28"/>
          <w:szCs w:val="28"/>
        </w:rPr>
        <w:t>.Г</w:t>
      </w:r>
      <w:proofErr w:type="gramEnd"/>
      <w:r w:rsidRPr="00341E4E">
        <w:rPr>
          <w:rFonts w:ascii="Times New Roman" w:hAnsi="Times New Roman" w:cs="Times New Roman"/>
          <w:color w:val="000000" w:themeColor="text1"/>
          <w:sz w:val="28"/>
          <w:szCs w:val="28"/>
        </w:rPr>
        <w:t>орноправд</w:t>
      </w:r>
      <w:r w:rsidR="00CE4676" w:rsidRPr="00341E4E">
        <w:rPr>
          <w:rFonts w:ascii="Times New Roman" w:hAnsi="Times New Roman" w:cs="Times New Roman"/>
          <w:color w:val="000000" w:themeColor="text1"/>
          <w:sz w:val="28"/>
          <w:szCs w:val="28"/>
        </w:rPr>
        <w:t>инск» 10</w:t>
      </w:r>
      <w:r w:rsidR="00363E57" w:rsidRPr="00341E4E">
        <w:rPr>
          <w:rFonts w:ascii="Times New Roman" w:hAnsi="Times New Roman" w:cs="Times New Roman"/>
          <w:color w:val="000000" w:themeColor="text1"/>
          <w:sz w:val="28"/>
          <w:szCs w:val="28"/>
        </w:rPr>
        <w:t>.10.2025</w:t>
      </w:r>
      <w:r w:rsidR="00B111C3" w:rsidRPr="00341E4E">
        <w:rPr>
          <w:rFonts w:ascii="Times New Roman" w:hAnsi="Times New Roman" w:cs="Times New Roman"/>
          <w:color w:val="000000" w:themeColor="text1"/>
          <w:sz w:val="28"/>
          <w:szCs w:val="28"/>
        </w:rPr>
        <w:t xml:space="preserve"> посетили Акционерное общество «</w:t>
      </w:r>
      <w:r w:rsidR="00CE4676" w:rsidRPr="00341E4E">
        <w:rPr>
          <w:rFonts w:ascii="Times New Roman" w:hAnsi="Times New Roman" w:cs="Times New Roman"/>
          <w:color w:val="000000" w:themeColor="text1"/>
          <w:sz w:val="28"/>
          <w:szCs w:val="28"/>
        </w:rPr>
        <w:t xml:space="preserve">Региональные электрические </w:t>
      </w:r>
      <w:r w:rsidR="00627D8D" w:rsidRPr="00341E4E">
        <w:rPr>
          <w:rFonts w:ascii="Times New Roman" w:hAnsi="Times New Roman" w:cs="Times New Roman"/>
          <w:color w:val="000000" w:themeColor="text1"/>
          <w:sz w:val="28"/>
          <w:szCs w:val="28"/>
        </w:rPr>
        <w:t>сети- с</w:t>
      </w:r>
      <w:r w:rsidR="00B111C3" w:rsidRPr="00341E4E">
        <w:rPr>
          <w:rFonts w:ascii="Times New Roman" w:hAnsi="Times New Roman" w:cs="Times New Roman"/>
          <w:color w:val="000000" w:themeColor="text1"/>
          <w:sz w:val="28"/>
          <w:szCs w:val="28"/>
        </w:rPr>
        <w:t>ервис»</w:t>
      </w:r>
      <w:r w:rsidRPr="00341E4E">
        <w:rPr>
          <w:rFonts w:ascii="Times New Roman" w:hAnsi="Times New Roman" w:cs="Times New Roman"/>
          <w:color w:val="000000" w:themeColor="text1"/>
          <w:sz w:val="28"/>
          <w:szCs w:val="28"/>
        </w:rPr>
        <w:t xml:space="preserve"> п.</w:t>
      </w:r>
      <w:r w:rsidR="001D165E" w:rsidRPr="00341E4E">
        <w:rPr>
          <w:rFonts w:ascii="Times New Roman" w:hAnsi="Times New Roman" w:cs="Times New Roman"/>
          <w:color w:val="000000" w:themeColor="text1"/>
          <w:sz w:val="28"/>
          <w:szCs w:val="28"/>
        </w:rPr>
        <w:t xml:space="preserve"> </w:t>
      </w:r>
      <w:r w:rsidRPr="00341E4E">
        <w:rPr>
          <w:rFonts w:ascii="Times New Roman" w:hAnsi="Times New Roman" w:cs="Times New Roman"/>
          <w:color w:val="000000" w:themeColor="text1"/>
          <w:sz w:val="28"/>
          <w:szCs w:val="28"/>
        </w:rPr>
        <w:t>Горноправдинск;</w:t>
      </w:r>
    </w:p>
    <w:p w14:paraId="711484FF" w14:textId="196A314B" w:rsidR="006F25E7" w:rsidRPr="00341E4E" w:rsidRDefault="0010589F"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в</w:t>
      </w:r>
      <w:r w:rsidR="006F25E7" w:rsidRPr="00341E4E">
        <w:rPr>
          <w:rFonts w:ascii="Times New Roman" w:hAnsi="Times New Roman" w:cs="Times New Roman"/>
          <w:color w:val="000000" w:themeColor="text1"/>
          <w:sz w:val="28"/>
          <w:szCs w:val="28"/>
        </w:rPr>
        <w:t xml:space="preserve"> 23 (100%) образовательных организациях Ханты-Мансийского района реализуется Единая модель профессио</w:t>
      </w:r>
      <w:r w:rsidR="00B111C3" w:rsidRPr="00341E4E">
        <w:rPr>
          <w:rFonts w:ascii="Times New Roman" w:hAnsi="Times New Roman" w:cs="Times New Roman"/>
          <w:color w:val="000000" w:themeColor="text1"/>
          <w:sz w:val="28"/>
          <w:szCs w:val="28"/>
        </w:rPr>
        <w:t xml:space="preserve">нальной ориентации обучающихся </w:t>
      </w:r>
      <w:r w:rsidR="006F25E7" w:rsidRPr="00341E4E">
        <w:rPr>
          <w:rFonts w:ascii="Times New Roman" w:hAnsi="Times New Roman" w:cs="Times New Roman"/>
          <w:color w:val="000000" w:themeColor="text1"/>
          <w:sz w:val="28"/>
          <w:szCs w:val="28"/>
        </w:rPr>
        <w:t xml:space="preserve">на продвинутом уровне. В 2024-2025 учебном году среди обучающихся 6-9-х классов школ района в </w:t>
      </w:r>
      <w:proofErr w:type="spellStart"/>
      <w:r w:rsidR="006F25E7" w:rsidRPr="00341E4E">
        <w:rPr>
          <w:rFonts w:ascii="Times New Roman" w:hAnsi="Times New Roman" w:cs="Times New Roman"/>
          <w:color w:val="000000" w:themeColor="text1"/>
          <w:sz w:val="28"/>
          <w:szCs w:val="28"/>
        </w:rPr>
        <w:t>профориентационном</w:t>
      </w:r>
      <w:proofErr w:type="spellEnd"/>
      <w:r w:rsidR="006F25E7" w:rsidRPr="00341E4E">
        <w:rPr>
          <w:rFonts w:ascii="Times New Roman" w:hAnsi="Times New Roman" w:cs="Times New Roman"/>
          <w:color w:val="000000" w:themeColor="text1"/>
          <w:sz w:val="28"/>
          <w:szCs w:val="28"/>
        </w:rPr>
        <w:t xml:space="preserve"> тестировании на единой цифровой платформе профориентации «Билет в будущее» приняли участие 840 детей (показатель прошлого года – 190). </w:t>
      </w:r>
      <w:proofErr w:type="gramStart"/>
      <w:r w:rsidR="006F25E7" w:rsidRPr="00341E4E">
        <w:rPr>
          <w:rFonts w:ascii="Times New Roman" w:hAnsi="Times New Roman" w:cs="Times New Roman"/>
          <w:color w:val="000000" w:themeColor="text1"/>
          <w:sz w:val="28"/>
          <w:szCs w:val="28"/>
        </w:rPr>
        <w:t>Оценка показателя по сравнению с прошлым 2023-2024 учебным годом увеличилась на 22,</w:t>
      </w:r>
      <w:r w:rsidR="00CA2EC1" w:rsidRPr="00341E4E">
        <w:rPr>
          <w:rFonts w:ascii="Times New Roman" w:hAnsi="Times New Roman" w:cs="Times New Roman"/>
          <w:color w:val="000000" w:themeColor="text1"/>
          <w:sz w:val="28"/>
          <w:szCs w:val="28"/>
        </w:rPr>
        <w:t xml:space="preserve">62%. Среди обучающихся 10-11-х </w:t>
      </w:r>
      <w:r w:rsidR="006F25E7" w:rsidRPr="00341E4E">
        <w:rPr>
          <w:rFonts w:ascii="Times New Roman" w:hAnsi="Times New Roman" w:cs="Times New Roman"/>
          <w:color w:val="000000" w:themeColor="text1"/>
          <w:sz w:val="28"/>
          <w:szCs w:val="28"/>
        </w:rPr>
        <w:t>классов – 146 детей (показатель прошлого</w:t>
      </w:r>
      <w:r w:rsidR="00B111C3" w:rsidRPr="00341E4E">
        <w:rPr>
          <w:rFonts w:ascii="Times New Roman" w:hAnsi="Times New Roman" w:cs="Times New Roman"/>
          <w:color w:val="000000" w:themeColor="text1"/>
          <w:sz w:val="28"/>
          <w:szCs w:val="28"/>
        </w:rPr>
        <w:t xml:space="preserve"> года – 70), оценка показателя </w:t>
      </w:r>
      <w:r w:rsidR="006F25E7" w:rsidRPr="00341E4E">
        <w:rPr>
          <w:rFonts w:ascii="Times New Roman" w:hAnsi="Times New Roman" w:cs="Times New Roman"/>
          <w:color w:val="000000" w:themeColor="text1"/>
          <w:sz w:val="28"/>
          <w:szCs w:val="28"/>
        </w:rPr>
        <w:t>в сравнении с 2024-2025 годом возросла на 47,95 %.</w:t>
      </w:r>
      <w:r w:rsidRPr="00341E4E">
        <w:rPr>
          <w:rFonts w:ascii="Times New Roman" w:hAnsi="Times New Roman" w:cs="Times New Roman"/>
          <w:color w:val="000000" w:themeColor="text1"/>
          <w:sz w:val="28"/>
          <w:szCs w:val="28"/>
        </w:rPr>
        <w:t xml:space="preserve"> </w:t>
      </w:r>
      <w:r w:rsidR="006F25E7" w:rsidRPr="00341E4E">
        <w:rPr>
          <w:rFonts w:ascii="Times New Roman" w:hAnsi="Times New Roman" w:cs="Times New Roman"/>
          <w:color w:val="000000" w:themeColor="text1"/>
          <w:sz w:val="28"/>
          <w:szCs w:val="28"/>
        </w:rPr>
        <w:t>На платформе МГУ онлайн диагностику теста «</w:t>
      </w:r>
      <w:proofErr w:type="spellStart"/>
      <w:r w:rsidR="006F25E7" w:rsidRPr="00341E4E">
        <w:rPr>
          <w:rFonts w:ascii="Times New Roman" w:hAnsi="Times New Roman" w:cs="Times New Roman"/>
          <w:color w:val="000000" w:themeColor="text1"/>
          <w:sz w:val="28"/>
          <w:szCs w:val="28"/>
        </w:rPr>
        <w:t>Профориентатор</w:t>
      </w:r>
      <w:proofErr w:type="spellEnd"/>
      <w:r w:rsidR="006F25E7" w:rsidRPr="00341E4E">
        <w:rPr>
          <w:rFonts w:ascii="Times New Roman" w:hAnsi="Times New Roman" w:cs="Times New Roman"/>
          <w:color w:val="000000" w:themeColor="text1"/>
          <w:sz w:val="28"/>
          <w:szCs w:val="28"/>
        </w:rPr>
        <w:t>» прошли 430 обучающихся 8-9-х классов общеобразовательных организаций муниципалитета (показатель прошлого года – 140).</w:t>
      </w:r>
      <w:proofErr w:type="gramEnd"/>
      <w:r w:rsidR="006F25E7" w:rsidRPr="00341E4E">
        <w:rPr>
          <w:rFonts w:ascii="Times New Roman" w:hAnsi="Times New Roman" w:cs="Times New Roman"/>
          <w:color w:val="000000" w:themeColor="text1"/>
          <w:sz w:val="28"/>
          <w:szCs w:val="28"/>
        </w:rPr>
        <w:t xml:space="preserve"> </w:t>
      </w:r>
      <w:proofErr w:type="gramStart"/>
      <w:r w:rsidR="006F25E7" w:rsidRPr="00341E4E">
        <w:rPr>
          <w:rFonts w:ascii="Times New Roman" w:hAnsi="Times New Roman" w:cs="Times New Roman"/>
          <w:color w:val="000000" w:themeColor="text1"/>
          <w:sz w:val="28"/>
          <w:szCs w:val="28"/>
        </w:rPr>
        <w:t>Оценка показателя «Доля обучающихся 8-9-х классов, прошедших онлайн диагностику теста «</w:t>
      </w:r>
      <w:proofErr w:type="spellStart"/>
      <w:r w:rsidR="006F25E7" w:rsidRPr="00341E4E">
        <w:rPr>
          <w:rFonts w:ascii="Times New Roman" w:hAnsi="Times New Roman" w:cs="Times New Roman"/>
          <w:color w:val="000000" w:themeColor="text1"/>
          <w:sz w:val="28"/>
          <w:szCs w:val="28"/>
        </w:rPr>
        <w:t>Профориентатор</w:t>
      </w:r>
      <w:proofErr w:type="spellEnd"/>
      <w:r w:rsidR="006F25E7" w:rsidRPr="00341E4E">
        <w:rPr>
          <w:rFonts w:ascii="Times New Roman" w:hAnsi="Times New Roman" w:cs="Times New Roman"/>
          <w:color w:val="000000" w:themeColor="text1"/>
          <w:sz w:val="28"/>
          <w:szCs w:val="28"/>
        </w:rPr>
        <w:t>» на платформе МГУ» по сравнению с прошлым 2023-2024 учебным годом увеличилась на 32.5</w:t>
      </w:r>
      <w:r w:rsidR="00CA2EC1" w:rsidRPr="00341E4E">
        <w:rPr>
          <w:rFonts w:ascii="Times New Roman" w:hAnsi="Times New Roman" w:cs="Times New Roman"/>
          <w:color w:val="000000" w:themeColor="text1"/>
          <w:sz w:val="28"/>
          <w:szCs w:val="28"/>
        </w:rPr>
        <w:t xml:space="preserve">6 %. Среди обучающихся 10-11-х </w:t>
      </w:r>
      <w:r w:rsidR="006F25E7" w:rsidRPr="00341E4E">
        <w:rPr>
          <w:rFonts w:ascii="Times New Roman" w:hAnsi="Times New Roman" w:cs="Times New Roman"/>
          <w:color w:val="000000" w:themeColor="text1"/>
          <w:sz w:val="28"/>
          <w:szCs w:val="28"/>
        </w:rPr>
        <w:t>классов – 146 детей (показатель прошлого</w:t>
      </w:r>
      <w:r w:rsidR="00CA2EC1" w:rsidRPr="00341E4E">
        <w:rPr>
          <w:rFonts w:ascii="Times New Roman" w:hAnsi="Times New Roman" w:cs="Times New Roman"/>
          <w:color w:val="000000" w:themeColor="text1"/>
          <w:sz w:val="28"/>
          <w:szCs w:val="28"/>
        </w:rPr>
        <w:t xml:space="preserve"> года – 52), оценка показателя </w:t>
      </w:r>
      <w:r w:rsidR="006F25E7" w:rsidRPr="00341E4E">
        <w:rPr>
          <w:rFonts w:ascii="Times New Roman" w:hAnsi="Times New Roman" w:cs="Times New Roman"/>
          <w:color w:val="000000" w:themeColor="text1"/>
          <w:sz w:val="28"/>
          <w:szCs w:val="28"/>
        </w:rPr>
        <w:t>в сравнении с 2024-2025 годом возросла на 35,62 %.</w:t>
      </w:r>
      <w:r w:rsidRPr="00341E4E">
        <w:rPr>
          <w:rFonts w:ascii="Times New Roman" w:hAnsi="Times New Roman" w:cs="Times New Roman"/>
          <w:color w:val="000000" w:themeColor="text1"/>
          <w:sz w:val="28"/>
          <w:szCs w:val="28"/>
        </w:rPr>
        <w:t xml:space="preserve"> </w:t>
      </w:r>
      <w:r w:rsidR="006F25E7" w:rsidRPr="00341E4E">
        <w:rPr>
          <w:rFonts w:ascii="Times New Roman" w:hAnsi="Times New Roman" w:cs="Times New Roman"/>
          <w:color w:val="000000" w:themeColor="text1"/>
          <w:sz w:val="28"/>
          <w:szCs w:val="28"/>
        </w:rPr>
        <w:t>Доля обучающихся 8-9 классов с ОВЗ, прошедших онлайн диагностику теста «</w:t>
      </w:r>
      <w:proofErr w:type="spellStart"/>
      <w:r w:rsidR="006F25E7" w:rsidRPr="00341E4E">
        <w:rPr>
          <w:rFonts w:ascii="Times New Roman" w:hAnsi="Times New Roman" w:cs="Times New Roman"/>
          <w:color w:val="000000" w:themeColor="text1"/>
          <w:sz w:val="28"/>
          <w:szCs w:val="28"/>
        </w:rPr>
        <w:t>Профориентатор</w:t>
      </w:r>
      <w:proofErr w:type="spellEnd"/>
      <w:r w:rsidR="006F25E7" w:rsidRPr="00341E4E">
        <w:rPr>
          <w:rFonts w:ascii="Times New Roman" w:hAnsi="Times New Roman" w:cs="Times New Roman"/>
          <w:color w:val="000000" w:themeColor="text1"/>
          <w:sz w:val="28"/>
          <w:szCs w:val="28"/>
        </w:rPr>
        <w:t>» на платформе МГУ, составила 33,33</w:t>
      </w:r>
      <w:proofErr w:type="gramEnd"/>
      <w:r w:rsidR="006F25E7" w:rsidRPr="00341E4E">
        <w:rPr>
          <w:rFonts w:ascii="Times New Roman" w:hAnsi="Times New Roman" w:cs="Times New Roman"/>
          <w:color w:val="000000" w:themeColor="text1"/>
          <w:sz w:val="28"/>
          <w:szCs w:val="28"/>
        </w:rPr>
        <w:t xml:space="preserve"> %. На уровне среднего общего образования среди 10-11 классов школ района в 2024-2025 учебном году обучался 1 ребенок с ОВЗ. Прохождение онлайн диагностики теста «</w:t>
      </w:r>
      <w:proofErr w:type="spellStart"/>
      <w:r w:rsidR="006F25E7" w:rsidRPr="00341E4E">
        <w:rPr>
          <w:rFonts w:ascii="Times New Roman" w:hAnsi="Times New Roman" w:cs="Times New Roman"/>
          <w:color w:val="000000" w:themeColor="text1"/>
          <w:sz w:val="28"/>
          <w:szCs w:val="28"/>
        </w:rPr>
        <w:t>Профориентатор</w:t>
      </w:r>
      <w:proofErr w:type="spellEnd"/>
      <w:r w:rsidR="006F25E7" w:rsidRPr="00341E4E">
        <w:rPr>
          <w:rFonts w:ascii="Times New Roman" w:hAnsi="Times New Roman" w:cs="Times New Roman"/>
          <w:color w:val="000000" w:themeColor="text1"/>
          <w:sz w:val="28"/>
          <w:szCs w:val="28"/>
        </w:rPr>
        <w:t>» на платформе МГУ составило 100%.</w:t>
      </w:r>
      <w:r w:rsidRPr="00341E4E">
        <w:rPr>
          <w:rFonts w:ascii="Times New Roman" w:hAnsi="Times New Roman" w:cs="Times New Roman"/>
          <w:color w:val="000000" w:themeColor="text1"/>
          <w:sz w:val="28"/>
          <w:szCs w:val="28"/>
        </w:rPr>
        <w:t xml:space="preserve"> </w:t>
      </w:r>
      <w:r w:rsidR="006F25E7" w:rsidRPr="00341E4E">
        <w:rPr>
          <w:rFonts w:ascii="Times New Roman" w:hAnsi="Times New Roman" w:cs="Times New Roman"/>
          <w:color w:val="000000" w:themeColor="text1"/>
          <w:sz w:val="28"/>
          <w:szCs w:val="28"/>
        </w:rPr>
        <w:t>С сентября 2025 года 583 обучающихся 6-11 классов и 79 педагогов-</w:t>
      </w:r>
      <w:proofErr w:type="spellStart"/>
      <w:r w:rsidR="006F25E7" w:rsidRPr="00341E4E">
        <w:rPr>
          <w:rFonts w:ascii="Times New Roman" w:hAnsi="Times New Roman" w:cs="Times New Roman"/>
          <w:color w:val="000000" w:themeColor="text1"/>
          <w:sz w:val="28"/>
          <w:szCs w:val="28"/>
        </w:rPr>
        <w:t>навиготоров</w:t>
      </w:r>
      <w:proofErr w:type="spellEnd"/>
      <w:r w:rsidR="006F25E7" w:rsidRPr="00341E4E">
        <w:rPr>
          <w:rFonts w:ascii="Times New Roman" w:hAnsi="Times New Roman" w:cs="Times New Roman"/>
          <w:color w:val="000000" w:themeColor="text1"/>
          <w:sz w:val="28"/>
          <w:szCs w:val="28"/>
        </w:rPr>
        <w:t xml:space="preserve"> образовательных организаций Ханты-Мансийского района охвачены комплексом </w:t>
      </w:r>
      <w:proofErr w:type="spellStart"/>
      <w:r w:rsidR="006F25E7" w:rsidRPr="00341E4E">
        <w:rPr>
          <w:rFonts w:ascii="Times New Roman" w:hAnsi="Times New Roman" w:cs="Times New Roman"/>
          <w:color w:val="000000" w:themeColor="text1"/>
          <w:sz w:val="28"/>
          <w:szCs w:val="28"/>
        </w:rPr>
        <w:t>профориентационных</w:t>
      </w:r>
      <w:proofErr w:type="spellEnd"/>
      <w:r w:rsidR="006F25E7" w:rsidRPr="00341E4E">
        <w:rPr>
          <w:rFonts w:ascii="Times New Roman" w:hAnsi="Times New Roman" w:cs="Times New Roman"/>
          <w:color w:val="000000" w:themeColor="text1"/>
          <w:sz w:val="28"/>
          <w:szCs w:val="28"/>
        </w:rPr>
        <w:t xml:space="preserve"> мероприятий в рамках реализации Единой модели. На платформе «Билет в будущее» 154 обучающиеся проходят онлайн-диагностики, которые позволяют им в дальнейшем сделать правильный выбор своей будущей профессии. Согласно квоте 4 педагога проходят курсы повышения квалификации </w:t>
      </w:r>
      <w:r w:rsidR="006F25E7" w:rsidRPr="00341E4E">
        <w:rPr>
          <w:rFonts w:ascii="Times New Roman" w:hAnsi="Times New Roman" w:cs="Times New Roman"/>
          <w:bCs/>
          <w:color w:val="000000" w:themeColor="text1"/>
          <w:sz w:val="28"/>
          <w:szCs w:val="28"/>
        </w:rPr>
        <w:t>по дополнительным профессиональным образовательным программам «Содействие профессиональному самоопределению обучающихся».</w:t>
      </w:r>
      <w:r w:rsidRPr="00341E4E">
        <w:rPr>
          <w:rFonts w:ascii="Times New Roman" w:hAnsi="Times New Roman" w:cs="Times New Roman"/>
          <w:color w:val="000000" w:themeColor="text1"/>
          <w:sz w:val="28"/>
          <w:szCs w:val="28"/>
        </w:rPr>
        <w:t xml:space="preserve"> </w:t>
      </w:r>
      <w:r w:rsidR="006F25E7" w:rsidRPr="00341E4E">
        <w:rPr>
          <w:rFonts w:ascii="Times New Roman" w:hAnsi="Times New Roman" w:cs="Times New Roman"/>
          <w:color w:val="000000" w:themeColor="text1"/>
          <w:sz w:val="28"/>
          <w:szCs w:val="28"/>
        </w:rPr>
        <w:t>В сентябре на платформе «Би</w:t>
      </w:r>
      <w:r w:rsidRPr="00341E4E">
        <w:rPr>
          <w:rFonts w:ascii="Times New Roman" w:hAnsi="Times New Roman" w:cs="Times New Roman"/>
          <w:color w:val="000000" w:themeColor="text1"/>
          <w:sz w:val="28"/>
          <w:szCs w:val="28"/>
        </w:rPr>
        <w:t xml:space="preserve">лет в будущее» 112 обучающихся </w:t>
      </w:r>
      <w:r w:rsidR="006F25E7" w:rsidRPr="00341E4E">
        <w:rPr>
          <w:rFonts w:ascii="Times New Roman" w:hAnsi="Times New Roman" w:cs="Times New Roman"/>
          <w:color w:val="000000" w:themeColor="text1"/>
          <w:sz w:val="28"/>
          <w:szCs w:val="28"/>
        </w:rPr>
        <w:t>8-11 классов образовательны</w:t>
      </w:r>
      <w:r w:rsidRPr="00341E4E">
        <w:rPr>
          <w:rFonts w:ascii="Times New Roman" w:hAnsi="Times New Roman" w:cs="Times New Roman"/>
          <w:color w:val="000000" w:themeColor="text1"/>
          <w:sz w:val="28"/>
          <w:szCs w:val="28"/>
        </w:rPr>
        <w:t xml:space="preserve">х организаций района совместно </w:t>
      </w:r>
      <w:r w:rsidR="006F25E7" w:rsidRPr="00341E4E">
        <w:rPr>
          <w:rFonts w:ascii="Times New Roman" w:hAnsi="Times New Roman" w:cs="Times New Roman"/>
          <w:color w:val="000000" w:themeColor="text1"/>
          <w:sz w:val="28"/>
          <w:szCs w:val="28"/>
        </w:rPr>
        <w:t>с педагогами-навигаторами приняли учас</w:t>
      </w:r>
      <w:r w:rsidRPr="00341E4E">
        <w:rPr>
          <w:rFonts w:ascii="Times New Roman" w:hAnsi="Times New Roman" w:cs="Times New Roman"/>
          <w:color w:val="000000" w:themeColor="text1"/>
          <w:sz w:val="28"/>
          <w:szCs w:val="28"/>
        </w:rPr>
        <w:t xml:space="preserve">тие в </w:t>
      </w:r>
      <w:proofErr w:type="spellStart"/>
      <w:r w:rsidRPr="00341E4E">
        <w:rPr>
          <w:rFonts w:ascii="Times New Roman" w:hAnsi="Times New Roman" w:cs="Times New Roman"/>
          <w:color w:val="000000" w:themeColor="text1"/>
          <w:sz w:val="28"/>
          <w:szCs w:val="28"/>
        </w:rPr>
        <w:t>профориентационном</w:t>
      </w:r>
      <w:proofErr w:type="spellEnd"/>
      <w:r w:rsidRPr="00341E4E">
        <w:rPr>
          <w:rFonts w:ascii="Times New Roman" w:hAnsi="Times New Roman" w:cs="Times New Roman"/>
          <w:color w:val="000000" w:themeColor="text1"/>
          <w:sz w:val="28"/>
          <w:szCs w:val="28"/>
        </w:rPr>
        <w:t xml:space="preserve"> уроке </w:t>
      </w:r>
      <w:r w:rsidR="006F25E7" w:rsidRPr="00341E4E">
        <w:rPr>
          <w:rFonts w:ascii="Times New Roman" w:hAnsi="Times New Roman" w:cs="Times New Roman"/>
          <w:color w:val="000000" w:themeColor="text1"/>
          <w:sz w:val="28"/>
          <w:szCs w:val="28"/>
        </w:rPr>
        <w:t>о профессиях в IT-сфере от компа</w:t>
      </w:r>
      <w:r w:rsidRPr="00341E4E">
        <w:rPr>
          <w:rFonts w:ascii="Times New Roman" w:hAnsi="Times New Roman" w:cs="Times New Roman"/>
          <w:color w:val="000000" w:themeColor="text1"/>
          <w:sz w:val="28"/>
          <w:szCs w:val="28"/>
        </w:rPr>
        <w:t xml:space="preserve">нии «СКБ Контур». Еженедельно, </w:t>
      </w:r>
      <w:r w:rsidR="006F25E7" w:rsidRPr="00341E4E">
        <w:rPr>
          <w:rFonts w:ascii="Times New Roman" w:hAnsi="Times New Roman" w:cs="Times New Roman"/>
          <w:color w:val="000000" w:themeColor="text1"/>
          <w:sz w:val="28"/>
          <w:szCs w:val="28"/>
        </w:rPr>
        <w:t>педагоги-навигаторы используют материалы для проведения внеурочной деятельности «Россия-мои горизонты</w:t>
      </w:r>
      <w:r w:rsidRPr="00341E4E">
        <w:rPr>
          <w:rFonts w:ascii="Times New Roman" w:hAnsi="Times New Roman" w:cs="Times New Roman"/>
          <w:color w:val="000000" w:themeColor="text1"/>
          <w:sz w:val="28"/>
          <w:szCs w:val="28"/>
        </w:rPr>
        <w:t xml:space="preserve">», расположенные на платформе. </w:t>
      </w:r>
      <w:r w:rsidR="006F25E7" w:rsidRPr="00341E4E">
        <w:rPr>
          <w:rFonts w:ascii="Times New Roman" w:hAnsi="Times New Roman" w:cs="Times New Roman"/>
          <w:color w:val="000000" w:themeColor="text1"/>
          <w:sz w:val="28"/>
          <w:szCs w:val="28"/>
        </w:rPr>
        <w:t>Так же для обучающихся 9-11 классов за</w:t>
      </w:r>
      <w:r w:rsidRPr="00341E4E">
        <w:rPr>
          <w:rFonts w:ascii="Times New Roman" w:hAnsi="Times New Roman" w:cs="Times New Roman"/>
          <w:color w:val="000000" w:themeColor="text1"/>
          <w:sz w:val="28"/>
          <w:szCs w:val="28"/>
        </w:rPr>
        <w:t xml:space="preserve">планирована </w:t>
      </w:r>
      <w:r w:rsidR="00363E57" w:rsidRPr="00341E4E">
        <w:rPr>
          <w:rFonts w:ascii="Times New Roman" w:hAnsi="Times New Roman" w:cs="Times New Roman"/>
          <w:color w:val="000000" w:themeColor="text1"/>
          <w:sz w:val="28"/>
          <w:szCs w:val="28"/>
        </w:rPr>
        <w:t>0</w:t>
      </w:r>
      <w:r w:rsidRPr="00341E4E">
        <w:rPr>
          <w:rFonts w:ascii="Times New Roman" w:hAnsi="Times New Roman" w:cs="Times New Roman"/>
          <w:color w:val="000000" w:themeColor="text1"/>
          <w:sz w:val="28"/>
          <w:szCs w:val="28"/>
        </w:rPr>
        <w:t>5</w:t>
      </w:r>
      <w:r w:rsidR="00363E57" w:rsidRPr="00341E4E">
        <w:rPr>
          <w:rFonts w:ascii="Times New Roman" w:hAnsi="Times New Roman" w:cs="Times New Roman"/>
          <w:color w:val="000000" w:themeColor="text1"/>
          <w:sz w:val="28"/>
          <w:szCs w:val="28"/>
        </w:rPr>
        <w:t>.11.2025</w:t>
      </w:r>
      <w:r w:rsidRPr="00341E4E">
        <w:rPr>
          <w:rFonts w:ascii="Times New Roman" w:hAnsi="Times New Roman" w:cs="Times New Roman"/>
          <w:color w:val="000000" w:themeColor="text1"/>
          <w:sz w:val="28"/>
          <w:szCs w:val="28"/>
        </w:rPr>
        <w:t xml:space="preserve"> о</w:t>
      </w:r>
      <w:r w:rsidR="006F25E7" w:rsidRPr="00341E4E">
        <w:rPr>
          <w:rFonts w:ascii="Times New Roman" w:hAnsi="Times New Roman" w:cs="Times New Roman"/>
          <w:color w:val="000000" w:themeColor="text1"/>
          <w:sz w:val="28"/>
          <w:szCs w:val="28"/>
        </w:rPr>
        <w:t xml:space="preserve">нлайн-встреча с представителем Омского автобронетанкового инженерного института и </w:t>
      </w:r>
      <w:r w:rsidR="00363E57" w:rsidRPr="00341E4E">
        <w:rPr>
          <w:rFonts w:ascii="Times New Roman" w:hAnsi="Times New Roman" w:cs="Times New Roman"/>
          <w:color w:val="000000" w:themeColor="text1"/>
          <w:sz w:val="28"/>
          <w:szCs w:val="28"/>
        </w:rPr>
        <w:t>0</w:t>
      </w:r>
      <w:r w:rsidR="006F25E7" w:rsidRPr="00341E4E">
        <w:rPr>
          <w:rFonts w:ascii="Times New Roman" w:hAnsi="Times New Roman" w:cs="Times New Roman"/>
          <w:color w:val="000000" w:themeColor="text1"/>
          <w:sz w:val="28"/>
          <w:szCs w:val="28"/>
        </w:rPr>
        <w:t>8</w:t>
      </w:r>
      <w:r w:rsidR="00363E57" w:rsidRPr="00341E4E">
        <w:rPr>
          <w:rFonts w:ascii="Times New Roman" w:hAnsi="Times New Roman" w:cs="Times New Roman"/>
          <w:color w:val="000000" w:themeColor="text1"/>
          <w:sz w:val="28"/>
          <w:szCs w:val="28"/>
        </w:rPr>
        <w:t>.11.</w:t>
      </w:r>
      <w:r w:rsidR="006F25E7" w:rsidRPr="00341E4E">
        <w:rPr>
          <w:rFonts w:ascii="Times New Roman" w:hAnsi="Times New Roman" w:cs="Times New Roman"/>
          <w:color w:val="000000" w:themeColor="text1"/>
          <w:sz w:val="28"/>
          <w:szCs w:val="28"/>
        </w:rPr>
        <w:t>2025</w:t>
      </w:r>
      <w:r w:rsidR="00EC1581" w:rsidRPr="00341E4E">
        <w:rPr>
          <w:rFonts w:ascii="Times New Roman" w:hAnsi="Times New Roman" w:cs="Times New Roman"/>
          <w:color w:val="000000" w:themeColor="text1"/>
          <w:sz w:val="28"/>
          <w:szCs w:val="28"/>
        </w:rPr>
        <w:t xml:space="preserve"> День открытых дверей (онлайн) </w:t>
      </w:r>
      <w:r w:rsidR="006F25E7" w:rsidRPr="00341E4E">
        <w:rPr>
          <w:rFonts w:ascii="Times New Roman" w:hAnsi="Times New Roman" w:cs="Times New Roman"/>
          <w:color w:val="000000" w:themeColor="text1"/>
          <w:sz w:val="28"/>
          <w:szCs w:val="28"/>
        </w:rPr>
        <w:t>с представителями БУ «</w:t>
      </w:r>
      <w:proofErr w:type="spellStart"/>
      <w:r w:rsidR="006F25E7" w:rsidRPr="00341E4E">
        <w:rPr>
          <w:rFonts w:ascii="Times New Roman" w:hAnsi="Times New Roman" w:cs="Times New Roman"/>
          <w:color w:val="000000" w:themeColor="text1"/>
          <w:sz w:val="28"/>
          <w:szCs w:val="28"/>
        </w:rPr>
        <w:t>Сургутский</w:t>
      </w:r>
      <w:proofErr w:type="spellEnd"/>
      <w:r w:rsidR="006F25E7" w:rsidRPr="00341E4E">
        <w:rPr>
          <w:rFonts w:ascii="Times New Roman" w:hAnsi="Times New Roman" w:cs="Times New Roman"/>
          <w:color w:val="000000" w:themeColor="text1"/>
          <w:sz w:val="28"/>
          <w:szCs w:val="28"/>
        </w:rPr>
        <w:t xml:space="preserve"> государственный педагогический университет». В сентябре 2025 года на базе автономного учреждения профессионального образования</w:t>
      </w:r>
      <w:r w:rsidR="001A017E" w:rsidRPr="00341E4E">
        <w:rPr>
          <w:rFonts w:ascii="Times New Roman" w:hAnsi="Times New Roman" w:cs="Times New Roman"/>
          <w:color w:val="000000" w:themeColor="text1"/>
          <w:sz w:val="28"/>
          <w:szCs w:val="28"/>
        </w:rPr>
        <w:t xml:space="preserve"> </w:t>
      </w:r>
      <w:r w:rsidR="006F25E7" w:rsidRPr="00341E4E">
        <w:rPr>
          <w:rFonts w:ascii="Times New Roman" w:hAnsi="Times New Roman" w:cs="Times New Roman"/>
          <w:color w:val="000000" w:themeColor="text1"/>
          <w:sz w:val="28"/>
          <w:szCs w:val="28"/>
        </w:rPr>
        <w:t xml:space="preserve">Ханты-Мансийского автономного округа – Югры «Ханты-Мансийский технолого-педагогический колледж» состоялся </w:t>
      </w:r>
      <w:r w:rsidR="006F25E7" w:rsidRPr="00341E4E">
        <w:rPr>
          <w:rFonts w:ascii="Times New Roman" w:hAnsi="Times New Roman" w:cs="Times New Roman"/>
          <w:color w:val="000000" w:themeColor="text1"/>
          <w:sz w:val="28"/>
          <w:szCs w:val="28"/>
        </w:rPr>
        <w:lastRenderedPageBreak/>
        <w:t xml:space="preserve">муниципальный </w:t>
      </w:r>
      <w:proofErr w:type="spellStart"/>
      <w:r w:rsidR="006F25E7" w:rsidRPr="00341E4E">
        <w:rPr>
          <w:rFonts w:ascii="Times New Roman" w:hAnsi="Times New Roman" w:cs="Times New Roman"/>
          <w:color w:val="000000" w:themeColor="text1"/>
          <w:sz w:val="28"/>
          <w:szCs w:val="28"/>
        </w:rPr>
        <w:t>профориентационный</w:t>
      </w:r>
      <w:proofErr w:type="spellEnd"/>
      <w:r w:rsidR="006F25E7" w:rsidRPr="00341E4E">
        <w:rPr>
          <w:rFonts w:ascii="Times New Roman" w:hAnsi="Times New Roman" w:cs="Times New Roman"/>
          <w:color w:val="000000" w:themeColor="text1"/>
          <w:sz w:val="28"/>
          <w:szCs w:val="28"/>
        </w:rPr>
        <w:t xml:space="preserve"> конкурс «Будущий профессионал». В номинации «Я – будущий профессионал» среди обучающихся 8-9 классов образовательных организаций района приняли участие 19 обучающихся, среди 10-11 классов – 4 обучающихся. На региональный этап </w:t>
      </w:r>
      <w:proofErr w:type="gramStart"/>
      <w:r w:rsidR="006F25E7" w:rsidRPr="00341E4E">
        <w:rPr>
          <w:rFonts w:ascii="Times New Roman" w:hAnsi="Times New Roman" w:cs="Times New Roman"/>
          <w:color w:val="000000" w:themeColor="text1"/>
          <w:sz w:val="28"/>
          <w:szCs w:val="28"/>
        </w:rPr>
        <w:t>заявлены</w:t>
      </w:r>
      <w:proofErr w:type="gramEnd"/>
      <w:r w:rsidR="006F25E7" w:rsidRPr="00341E4E">
        <w:rPr>
          <w:rFonts w:ascii="Times New Roman" w:hAnsi="Times New Roman" w:cs="Times New Roman"/>
          <w:color w:val="000000" w:themeColor="text1"/>
          <w:sz w:val="28"/>
          <w:szCs w:val="28"/>
        </w:rPr>
        <w:t xml:space="preserve"> 6 презентационных работ обучающихся.</w:t>
      </w:r>
    </w:p>
    <w:p w14:paraId="2ACE85A9" w14:textId="29EC41FD" w:rsidR="00474B05" w:rsidRPr="00341E4E" w:rsidRDefault="00474B05" w:rsidP="004E02E3">
      <w:pPr>
        <w:spacing w:after="0" w:line="240" w:lineRule="auto"/>
        <w:ind w:firstLine="709"/>
        <w:jc w:val="both"/>
        <w:rPr>
          <w:rFonts w:ascii="Times New Roman" w:eastAsia="Calibri" w:hAnsi="Times New Roman" w:cs="Times New Roman"/>
          <w:color w:val="000000" w:themeColor="text1"/>
          <w:sz w:val="28"/>
          <w:szCs w:val="28"/>
          <w:lang w:eastAsia="en-US"/>
        </w:rPr>
      </w:pPr>
      <w:r w:rsidRPr="00341E4E">
        <w:rPr>
          <w:rFonts w:ascii="Times New Roman" w:eastAsia="Calibri" w:hAnsi="Times New Roman" w:cs="Times New Roman"/>
          <w:color w:val="000000" w:themeColor="text1"/>
          <w:sz w:val="28"/>
          <w:szCs w:val="28"/>
          <w:lang w:eastAsia="en-US"/>
        </w:rPr>
        <w:t>Организация экологи</w:t>
      </w:r>
      <w:r w:rsidR="00353F80" w:rsidRPr="00341E4E">
        <w:rPr>
          <w:rFonts w:ascii="Times New Roman" w:eastAsia="Calibri" w:hAnsi="Times New Roman" w:cs="Times New Roman"/>
          <w:color w:val="000000" w:themeColor="text1"/>
          <w:sz w:val="28"/>
          <w:szCs w:val="28"/>
          <w:lang w:eastAsia="en-US"/>
        </w:rPr>
        <w:t>ческих трудовых отрядов – в 2025</w:t>
      </w:r>
      <w:r w:rsidRPr="00341E4E">
        <w:rPr>
          <w:rFonts w:ascii="Times New Roman" w:eastAsia="Calibri" w:hAnsi="Times New Roman" w:cs="Times New Roman"/>
          <w:color w:val="000000" w:themeColor="text1"/>
          <w:sz w:val="28"/>
          <w:szCs w:val="28"/>
          <w:lang w:eastAsia="en-US"/>
        </w:rPr>
        <w:t xml:space="preserve"> году организация работы по трудоустройству несовершеннолетних Ханты-Мансийского района осуществляется в летний период с привлечением сре</w:t>
      </w:r>
      <w:proofErr w:type="gramStart"/>
      <w:r w:rsidRPr="00341E4E">
        <w:rPr>
          <w:rFonts w:ascii="Times New Roman" w:eastAsia="Calibri" w:hAnsi="Times New Roman" w:cs="Times New Roman"/>
          <w:color w:val="000000" w:themeColor="text1"/>
          <w:sz w:val="28"/>
          <w:szCs w:val="28"/>
          <w:lang w:eastAsia="en-US"/>
        </w:rPr>
        <w:t>дств пр</w:t>
      </w:r>
      <w:proofErr w:type="gramEnd"/>
      <w:r w:rsidRPr="00341E4E">
        <w:rPr>
          <w:rFonts w:ascii="Times New Roman" w:eastAsia="Calibri" w:hAnsi="Times New Roman" w:cs="Times New Roman"/>
          <w:color w:val="000000" w:themeColor="text1"/>
          <w:sz w:val="28"/>
          <w:szCs w:val="28"/>
          <w:lang w:eastAsia="en-US"/>
        </w:rPr>
        <w:t xml:space="preserve">едприятий – </w:t>
      </w:r>
      <w:proofErr w:type="spellStart"/>
      <w:r w:rsidRPr="00341E4E">
        <w:rPr>
          <w:rFonts w:ascii="Times New Roman" w:eastAsia="Calibri" w:hAnsi="Times New Roman" w:cs="Times New Roman"/>
          <w:color w:val="000000" w:themeColor="text1"/>
          <w:sz w:val="28"/>
          <w:szCs w:val="28"/>
          <w:lang w:eastAsia="en-US"/>
        </w:rPr>
        <w:t>недропользователей</w:t>
      </w:r>
      <w:proofErr w:type="spellEnd"/>
      <w:r w:rsidRPr="00341E4E">
        <w:rPr>
          <w:rFonts w:ascii="Times New Roman" w:eastAsia="Calibri" w:hAnsi="Times New Roman" w:cs="Times New Roman"/>
          <w:color w:val="000000" w:themeColor="text1"/>
          <w:sz w:val="28"/>
          <w:szCs w:val="28"/>
          <w:lang w:eastAsia="en-US"/>
        </w:rPr>
        <w:t>; Муниципальное автономное учреждение «Организационно-методический центр» (далее – «Организационно-методический центр») обеспечивает трудоустройство несовершеннолетних.</w:t>
      </w:r>
      <w:r w:rsidR="0010589F" w:rsidRPr="00341E4E">
        <w:rPr>
          <w:rFonts w:ascii="Times New Roman" w:eastAsia="Calibri" w:hAnsi="Times New Roman" w:cs="Times New Roman"/>
          <w:color w:val="000000" w:themeColor="text1"/>
          <w:sz w:val="28"/>
          <w:szCs w:val="28"/>
          <w:lang w:eastAsia="en-US"/>
        </w:rPr>
        <w:t xml:space="preserve"> </w:t>
      </w:r>
      <w:proofErr w:type="gramStart"/>
      <w:r w:rsidRPr="00341E4E">
        <w:rPr>
          <w:rFonts w:ascii="Times New Roman" w:eastAsia="Calibri" w:hAnsi="Times New Roman" w:cs="Times New Roman"/>
          <w:color w:val="000000" w:themeColor="text1"/>
          <w:sz w:val="28"/>
          <w:szCs w:val="28"/>
          <w:lang w:eastAsia="en-US"/>
        </w:rPr>
        <w:t>Между</w:t>
      </w:r>
      <w:proofErr w:type="gramEnd"/>
      <w:r w:rsidRPr="00341E4E">
        <w:rPr>
          <w:rFonts w:ascii="Times New Roman" w:eastAsia="Calibri" w:hAnsi="Times New Roman" w:cs="Times New Roman"/>
          <w:color w:val="000000" w:themeColor="text1"/>
          <w:sz w:val="28"/>
          <w:szCs w:val="28"/>
          <w:lang w:eastAsia="en-US"/>
        </w:rPr>
        <w:t xml:space="preserve"> «</w:t>
      </w:r>
      <w:proofErr w:type="gramStart"/>
      <w:r w:rsidRPr="00341E4E">
        <w:rPr>
          <w:rFonts w:ascii="Times New Roman" w:eastAsia="Calibri" w:hAnsi="Times New Roman" w:cs="Times New Roman"/>
          <w:color w:val="000000" w:themeColor="text1"/>
          <w:sz w:val="28"/>
          <w:szCs w:val="28"/>
          <w:lang w:eastAsia="en-US"/>
        </w:rPr>
        <w:t>Организационно-методический</w:t>
      </w:r>
      <w:proofErr w:type="gramEnd"/>
      <w:r w:rsidRPr="00341E4E">
        <w:rPr>
          <w:rFonts w:ascii="Times New Roman" w:eastAsia="Calibri" w:hAnsi="Times New Roman" w:cs="Times New Roman"/>
          <w:color w:val="000000" w:themeColor="text1"/>
          <w:sz w:val="28"/>
          <w:szCs w:val="28"/>
          <w:lang w:eastAsia="en-US"/>
        </w:rPr>
        <w:t xml:space="preserve"> центр» и работодателями Ханты-Мансийского района – администрациями сельских поселений заключены соглашения о сотрудничестве по организации в</w:t>
      </w:r>
      <w:r w:rsidR="00353F80" w:rsidRPr="00341E4E">
        <w:rPr>
          <w:rFonts w:ascii="Times New Roman" w:eastAsia="Calibri" w:hAnsi="Times New Roman" w:cs="Times New Roman"/>
          <w:color w:val="000000" w:themeColor="text1"/>
          <w:sz w:val="28"/>
          <w:szCs w:val="28"/>
          <w:lang w:eastAsia="en-US"/>
        </w:rPr>
        <w:t>ременного трудоустройства в 2025</w:t>
      </w:r>
      <w:r w:rsidRPr="00341E4E">
        <w:rPr>
          <w:rFonts w:ascii="Times New Roman" w:eastAsia="Calibri" w:hAnsi="Times New Roman" w:cs="Times New Roman"/>
          <w:color w:val="000000" w:themeColor="text1"/>
          <w:sz w:val="28"/>
          <w:szCs w:val="28"/>
          <w:lang w:eastAsia="en-US"/>
        </w:rPr>
        <w:t xml:space="preserve"> году, направленные на создание временных рабочих мест для несовершеннолетних граждан. В летний каникулярный период </w:t>
      </w:r>
      <w:r w:rsidR="00627D8D" w:rsidRPr="00341E4E">
        <w:rPr>
          <w:rFonts w:ascii="Times New Roman" w:eastAsia="Calibri" w:hAnsi="Times New Roman" w:cs="Times New Roman"/>
          <w:color w:val="000000" w:themeColor="text1"/>
          <w:sz w:val="28"/>
          <w:szCs w:val="28"/>
          <w:lang w:eastAsia="en-US"/>
        </w:rPr>
        <w:t xml:space="preserve">519  </w:t>
      </w:r>
      <w:r w:rsidRPr="00341E4E">
        <w:rPr>
          <w:rFonts w:ascii="Times New Roman" w:eastAsia="Calibri" w:hAnsi="Times New Roman" w:cs="Times New Roman"/>
          <w:color w:val="000000" w:themeColor="text1"/>
          <w:sz w:val="28"/>
          <w:szCs w:val="28"/>
          <w:lang w:eastAsia="en-US"/>
        </w:rPr>
        <w:t xml:space="preserve"> несовершеннолетних с 14 до 18 лет были организованы в экологических трудовых отрядах.</w:t>
      </w:r>
    </w:p>
    <w:p w14:paraId="3E9C54EA" w14:textId="7825C4E6" w:rsidR="00D60AA6" w:rsidRPr="00596F1D" w:rsidRDefault="00DC2FA3" w:rsidP="004E02E3">
      <w:pPr>
        <w:spacing w:after="0" w:line="240" w:lineRule="auto"/>
        <w:ind w:firstLine="709"/>
        <w:jc w:val="both"/>
        <w:rPr>
          <w:rFonts w:ascii="Times New Roman" w:hAnsi="Times New Roman" w:cs="Times New Roman"/>
          <w:color w:val="000000" w:themeColor="text1"/>
          <w:sz w:val="28"/>
          <w:szCs w:val="28"/>
        </w:rPr>
      </w:pPr>
      <w:r w:rsidRPr="00341E4E">
        <w:rPr>
          <w:rFonts w:ascii="Times New Roman" w:hAnsi="Times New Roman" w:cs="Times New Roman"/>
          <w:color w:val="000000" w:themeColor="text1"/>
          <w:sz w:val="28"/>
          <w:szCs w:val="28"/>
        </w:rPr>
        <w:t xml:space="preserve">На реализацию Комплекса процессных мероприятий </w:t>
      </w:r>
      <w:r w:rsidR="00D60AA6" w:rsidRPr="00341E4E">
        <w:rPr>
          <w:rFonts w:ascii="Times New Roman" w:hAnsi="Times New Roman" w:cs="Times New Roman"/>
          <w:color w:val="000000" w:themeColor="text1"/>
          <w:sz w:val="28"/>
          <w:szCs w:val="28"/>
        </w:rPr>
        <w:t>«Оказание мер социальной поддержк</w:t>
      </w:r>
      <w:r w:rsidR="00596F1D">
        <w:rPr>
          <w:rFonts w:ascii="Times New Roman" w:hAnsi="Times New Roman" w:cs="Times New Roman"/>
          <w:color w:val="000000" w:themeColor="text1"/>
          <w:sz w:val="28"/>
          <w:szCs w:val="28"/>
        </w:rPr>
        <w:t>и отдельным категориям граждан» п</w:t>
      </w:r>
      <w:r w:rsidR="00D60AA6" w:rsidRPr="00341E4E">
        <w:rPr>
          <w:rFonts w:ascii="Times New Roman" w:hAnsi="Times New Roman" w:cs="Times New Roman"/>
          <w:color w:val="000000" w:themeColor="text1"/>
          <w:sz w:val="28"/>
          <w:szCs w:val="28"/>
        </w:rPr>
        <w:t>редусмотрено из средств бюджета автономного округа 7 292,0 тыс. рублей, из них исполнено 5 830,5 тыс. рублей или 80,0 %,</w:t>
      </w:r>
    </w:p>
    <w:p w14:paraId="58F028BA" w14:textId="2B91F177" w:rsidR="0061060D" w:rsidRPr="00341E4E" w:rsidRDefault="00A02367" w:rsidP="004E02E3">
      <w:pPr>
        <w:spacing w:after="0" w:line="240" w:lineRule="auto"/>
        <w:ind w:firstLine="709"/>
        <w:jc w:val="both"/>
        <w:rPr>
          <w:rFonts w:ascii="Times New Roman" w:hAnsi="Times New Roman" w:cs="Times New Roman"/>
          <w:sz w:val="28"/>
          <w:szCs w:val="28"/>
        </w:rPr>
      </w:pPr>
      <w:r w:rsidRPr="00341E4E">
        <w:rPr>
          <w:rFonts w:ascii="Times New Roman" w:hAnsi="Times New Roman" w:cs="Times New Roman"/>
          <w:color w:val="000000" w:themeColor="text1"/>
          <w:sz w:val="28"/>
          <w:szCs w:val="28"/>
        </w:rPr>
        <w:t>С</w:t>
      </w:r>
      <w:r w:rsidR="00726792" w:rsidRPr="00341E4E">
        <w:rPr>
          <w:rFonts w:ascii="Times New Roman" w:hAnsi="Times New Roman" w:cs="Times New Roman"/>
          <w:color w:val="000000" w:themeColor="text1"/>
          <w:sz w:val="28"/>
          <w:szCs w:val="28"/>
        </w:rPr>
        <w:t xml:space="preserve">редства </w:t>
      </w:r>
      <w:r w:rsidRPr="00341E4E">
        <w:rPr>
          <w:rFonts w:ascii="Times New Roman" w:hAnsi="Times New Roman" w:cs="Times New Roman"/>
          <w:color w:val="000000" w:themeColor="text1"/>
          <w:sz w:val="28"/>
          <w:szCs w:val="28"/>
        </w:rPr>
        <w:t>выделены</w:t>
      </w:r>
      <w:r w:rsidR="00726792" w:rsidRPr="00341E4E">
        <w:rPr>
          <w:rFonts w:ascii="Times New Roman" w:hAnsi="Times New Roman" w:cs="Times New Roman"/>
          <w:color w:val="000000" w:themeColor="text1"/>
          <w:sz w:val="28"/>
          <w:szCs w:val="28"/>
        </w:rPr>
        <w:t xml:space="preserve"> на </w:t>
      </w:r>
      <w:r w:rsidR="00FA672B" w:rsidRPr="00341E4E">
        <w:rPr>
          <w:rFonts w:ascii="Times New Roman" w:hAnsi="Times New Roman" w:cs="Times New Roman"/>
          <w:color w:val="000000" w:themeColor="text1"/>
          <w:sz w:val="28"/>
          <w:szCs w:val="28"/>
        </w:rPr>
        <w:t xml:space="preserve">осуществление полномочий по образованию и организации деятельности комиссий по делам </w:t>
      </w:r>
      <w:r w:rsidR="00FA672B" w:rsidRPr="00341E4E">
        <w:rPr>
          <w:rFonts w:ascii="Times New Roman" w:hAnsi="Times New Roman" w:cs="Times New Roman"/>
          <w:sz w:val="28"/>
          <w:szCs w:val="28"/>
        </w:rPr>
        <w:t>несовершеннолетних и защите их прав</w:t>
      </w:r>
      <w:r w:rsidR="00A41671" w:rsidRPr="00341E4E">
        <w:rPr>
          <w:rFonts w:ascii="Times New Roman" w:hAnsi="Times New Roman" w:cs="Times New Roman"/>
          <w:sz w:val="28"/>
          <w:szCs w:val="28"/>
        </w:rPr>
        <w:t>, в том числе на заработную плату, услуги связи, приобретение основных средств и материальных запасов и прочие расходы</w:t>
      </w:r>
      <w:r w:rsidR="00726792" w:rsidRPr="00341E4E">
        <w:rPr>
          <w:rFonts w:ascii="Times New Roman" w:hAnsi="Times New Roman" w:cs="Times New Roman"/>
          <w:sz w:val="28"/>
          <w:szCs w:val="28"/>
        </w:rPr>
        <w:t>.</w:t>
      </w:r>
    </w:p>
    <w:p w14:paraId="1610E00D" w14:textId="12DAC0DD" w:rsidR="00B959AD" w:rsidRDefault="00B959AD" w:rsidP="004E02E3">
      <w:pPr>
        <w:spacing w:after="0" w:line="240" w:lineRule="auto"/>
        <w:ind w:firstLine="709"/>
        <w:jc w:val="both"/>
        <w:rPr>
          <w:rFonts w:ascii="Times New Roman" w:hAnsi="Times New Roman" w:cs="Times New Roman"/>
          <w:sz w:val="28"/>
          <w:szCs w:val="28"/>
        </w:rPr>
      </w:pPr>
      <w:r w:rsidRPr="00341E4E">
        <w:rPr>
          <w:rFonts w:ascii="Times New Roman" w:hAnsi="Times New Roman" w:cs="Times New Roman"/>
          <w:sz w:val="28"/>
          <w:szCs w:val="28"/>
        </w:rPr>
        <w:t xml:space="preserve">Информация о достижении показателей Программы </w:t>
      </w:r>
      <w:r w:rsidR="00363E57" w:rsidRPr="00341E4E">
        <w:rPr>
          <w:rFonts w:ascii="Times New Roman" w:hAnsi="Times New Roman" w:cs="Times New Roman"/>
          <w:sz w:val="28"/>
          <w:szCs w:val="28"/>
        </w:rPr>
        <w:t>приведена</w:t>
      </w:r>
      <w:r w:rsidRPr="00341E4E">
        <w:rPr>
          <w:rFonts w:ascii="Times New Roman" w:hAnsi="Times New Roman" w:cs="Times New Roman"/>
          <w:sz w:val="28"/>
          <w:szCs w:val="28"/>
        </w:rPr>
        <w:t xml:space="preserve"> в таблице</w:t>
      </w:r>
      <w:r w:rsidR="001D165E" w:rsidRPr="00341E4E">
        <w:rPr>
          <w:rFonts w:ascii="Times New Roman" w:hAnsi="Times New Roman" w:cs="Times New Roman"/>
          <w:sz w:val="28"/>
          <w:szCs w:val="28"/>
        </w:rPr>
        <w:t>.</w:t>
      </w:r>
    </w:p>
    <w:p w14:paraId="18E9248B" w14:textId="77777777" w:rsidR="00C02FCE" w:rsidRPr="00341E4E" w:rsidRDefault="00C02FCE" w:rsidP="004E02E3">
      <w:pPr>
        <w:spacing w:after="0" w:line="240" w:lineRule="auto"/>
        <w:ind w:firstLine="709"/>
        <w:jc w:val="both"/>
        <w:rPr>
          <w:rFonts w:ascii="Times New Roman" w:hAnsi="Times New Roman" w:cs="Times New Roman"/>
          <w:sz w:val="28"/>
          <w:szCs w:val="28"/>
        </w:rPr>
      </w:pPr>
    </w:p>
    <w:p w14:paraId="4FCFF032" w14:textId="67AC5429" w:rsidR="00443A1D" w:rsidRPr="00341E4E" w:rsidRDefault="00B959AD" w:rsidP="004E02E3">
      <w:pPr>
        <w:pStyle w:val="a4"/>
        <w:jc w:val="right"/>
        <w:rPr>
          <w:rFonts w:ascii="Times New Roman" w:hAnsi="Times New Roman"/>
          <w:sz w:val="28"/>
          <w:szCs w:val="28"/>
        </w:rPr>
      </w:pPr>
      <w:r w:rsidRPr="00341E4E">
        <w:rPr>
          <w:rFonts w:ascii="Times New Roman" w:hAnsi="Times New Roman"/>
          <w:sz w:val="28"/>
          <w:szCs w:val="28"/>
        </w:rPr>
        <w:t xml:space="preserve">Таблица </w:t>
      </w:r>
    </w:p>
    <w:tbl>
      <w:tblPr>
        <w:tblStyle w:val="a6"/>
        <w:tblW w:w="5000" w:type="pct"/>
        <w:jc w:val="center"/>
        <w:tblLayout w:type="fixed"/>
        <w:tblLook w:val="01E0" w:firstRow="1" w:lastRow="1" w:firstColumn="1" w:lastColumn="1" w:noHBand="0" w:noVBand="0"/>
      </w:tblPr>
      <w:tblGrid>
        <w:gridCol w:w="518"/>
        <w:gridCol w:w="2853"/>
        <w:gridCol w:w="1419"/>
        <w:gridCol w:w="1131"/>
        <w:gridCol w:w="10"/>
        <w:gridCol w:w="1549"/>
        <w:gridCol w:w="10"/>
        <w:gridCol w:w="983"/>
        <w:gridCol w:w="12"/>
        <w:gridCol w:w="1652"/>
      </w:tblGrid>
      <w:tr w:rsidR="009E5E27" w:rsidRPr="00341E4E" w14:paraId="194F2E18" w14:textId="77777777" w:rsidTr="009E5E27">
        <w:trPr>
          <w:trHeight w:val="187"/>
          <w:jc w:val="center"/>
        </w:trPr>
        <w:tc>
          <w:tcPr>
            <w:tcW w:w="25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2C546D" w14:textId="77777777" w:rsidR="0016746E" w:rsidRPr="00341E4E" w:rsidRDefault="0016746E" w:rsidP="003244EE">
            <w:pPr>
              <w:pStyle w:val="a4"/>
              <w:jc w:val="center"/>
              <w:rPr>
                <w:rFonts w:ascii="Times New Roman" w:hAnsi="Times New Roman"/>
                <w:sz w:val="24"/>
                <w:szCs w:val="24"/>
              </w:rPr>
            </w:pPr>
            <w:r w:rsidRPr="00341E4E">
              <w:rPr>
                <w:rFonts w:ascii="Times New Roman" w:hAnsi="Times New Roman"/>
                <w:sz w:val="24"/>
                <w:szCs w:val="24"/>
              </w:rPr>
              <w:t>№ п/п</w:t>
            </w:r>
          </w:p>
        </w:tc>
        <w:tc>
          <w:tcPr>
            <w:tcW w:w="140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AFBBD3" w14:textId="77777777" w:rsidR="0016746E" w:rsidRPr="00341E4E" w:rsidRDefault="0016746E" w:rsidP="003244EE">
            <w:pPr>
              <w:pStyle w:val="a4"/>
              <w:jc w:val="center"/>
              <w:rPr>
                <w:rFonts w:ascii="Times New Roman" w:hAnsi="Times New Roman"/>
                <w:sz w:val="24"/>
                <w:szCs w:val="24"/>
              </w:rPr>
            </w:pPr>
            <w:r w:rsidRPr="00341E4E">
              <w:rPr>
                <w:rFonts w:ascii="Times New Roman" w:hAnsi="Times New Roman"/>
                <w:sz w:val="24"/>
                <w:szCs w:val="24"/>
              </w:rPr>
              <w:t>Наименование показателей непосредственных результатов</w:t>
            </w:r>
          </w:p>
        </w:tc>
        <w:tc>
          <w:tcPr>
            <w:tcW w:w="699" w:type="pct"/>
            <w:vMerge w:val="restart"/>
            <w:tcBorders>
              <w:top w:val="single" w:sz="4" w:space="0" w:color="000000" w:themeColor="text1"/>
              <w:left w:val="single" w:sz="4" w:space="0" w:color="000000" w:themeColor="text1"/>
              <w:right w:val="single" w:sz="4" w:space="0" w:color="000000" w:themeColor="text1"/>
            </w:tcBorders>
            <w:vAlign w:val="center"/>
          </w:tcPr>
          <w:p w14:paraId="37C592E0" w14:textId="77777777" w:rsidR="0016746E" w:rsidRPr="00341E4E" w:rsidRDefault="0016746E" w:rsidP="003244EE">
            <w:pPr>
              <w:pStyle w:val="a4"/>
              <w:jc w:val="center"/>
              <w:rPr>
                <w:rFonts w:ascii="Times New Roman" w:hAnsi="Times New Roman"/>
                <w:sz w:val="24"/>
                <w:szCs w:val="24"/>
              </w:rPr>
            </w:pPr>
            <w:r w:rsidRPr="00341E4E">
              <w:rPr>
                <w:rFonts w:ascii="Times New Roman" w:hAnsi="Times New Roman"/>
                <w:sz w:val="24"/>
                <w:szCs w:val="24"/>
              </w:rPr>
              <w:t>Единица измерения</w:t>
            </w:r>
          </w:p>
        </w:tc>
        <w:tc>
          <w:tcPr>
            <w:tcW w:w="133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073B7" w14:textId="530B88DC" w:rsidR="0016746E" w:rsidRPr="00341E4E" w:rsidRDefault="0016746E" w:rsidP="003244EE">
            <w:pPr>
              <w:pStyle w:val="a4"/>
              <w:jc w:val="center"/>
              <w:rPr>
                <w:rFonts w:ascii="Times New Roman" w:hAnsi="Times New Roman"/>
                <w:sz w:val="24"/>
                <w:szCs w:val="24"/>
              </w:rPr>
            </w:pPr>
            <w:r w:rsidRPr="00341E4E">
              <w:rPr>
                <w:rFonts w:ascii="Times New Roman" w:hAnsi="Times New Roman"/>
                <w:sz w:val="24"/>
                <w:szCs w:val="24"/>
              </w:rPr>
              <w:t>Значение показателя</w:t>
            </w:r>
          </w:p>
        </w:tc>
        <w:tc>
          <w:tcPr>
            <w:tcW w:w="491" w:type="pct"/>
            <w:gridSpan w:val="2"/>
            <w:vMerge w:val="restart"/>
            <w:tcBorders>
              <w:top w:val="single" w:sz="4" w:space="0" w:color="000000" w:themeColor="text1"/>
              <w:left w:val="single" w:sz="4" w:space="0" w:color="000000" w:themeColor="text1"/>
              <w:right w:val="single" w:sz="4" w:space="0" w:color="000000" w:themeColor="text1"/>
            </w:tcBorders>
            <w:vAlign w:val="center"/>
          </w:tcPr>
          <w:p w14:paraId="6DE95108" w14:textId="77777777" w:rsidR="009E5E27" w:rsidRDefault="0016746E" w:rsidP="003244EE">
            <w:pPr>
              <w:pStyle w:val="a4"/>
              <w:jc w:val="center"/>
              <w:rPr>
                <w:rFonts w:ascii="Times New Roman" w:hAnsi="Times New Roman"/>
                <w:sz w:val="24"/>
                <w:szCs w:val="24"/>
              </w:rPr>
            </w:pPr>
            <w:proofErr w:type="spellStart"/>
            <w:r w:rsidRPr="00341E4E">
              <w:rPr>
                <w:rFonts w:ascii="Times New Roman" w:hAnsi="Times New Roman"/>
                <w:sz w:val="24"/>
                <w:szCs w:val="24"/>
              </w:rPr>
              <w:t>Испол</w:t>
            </w:r>
            <w:proofErr w:type="spellEnd"/>
          </w:p>
          <w:p w14:paraId="2CE2EA3F" w14:textId="2AD694F2" w:rsidR="0016746E" w:rsidRPr="00341E4E" w:rsidRDefault="0016746E" w:rsidP="003244EE">
            <w:pPr>
              <w:pStyle w:val="a4"/>
              <w:jc w:val="center"/>
              <w:rPr>
                <w:rFonts w:ascii="Times New Roman" w:hAnsi="Times New Roman"/>
                <w:sz w:val="24"/>
                <w:szCs w:val="24"/>
              </w:rPr>
            </w:pPr>
            <w:proofErr w:type="spellStart"/>
            <w:r w:rsidRPr="00341E4E">
              <w:rPr>
                <w:rFonts w:ascii="Times New Roman" w:hAnsi="Times New Roman"/>
                <w:sz w:val="24"/>
                <w:szCs w:val="24"/>
              </w:rPr>
              <w:t>нение</w:t>
            </w:r>
            <w:proofErr w:type="spellEnd"/>
            <w:proofErr w:type="gramStart"/>
            <w:r w:rsidRPr="00341E4E">
              <w:rPr>
                <w:rFonts w:ascii="Times New Roman" w:hAnsi="Times New Roman"/>
                <w:sz w:val="24"/>
                <w:szCs w:val="24"/>
              </w:rPr>
              <w:t xml:space="preserve"> (%)</w:t>
            </w:r>
            <w:proofErr w:type="gramEnd"/>
          </w:p>
        </w:tc>
        <w:tc>
          <w:tcPr>
            <w:tcW w:w="816" w:type="pct"/>
            <w:vMerge w:val="restart"/>
            <w:tcBorders>
              <w:top w:val="single" w:sz="4" w:space="0" w:color="000000" w:themeColor="text1"/>
              <w:left w:val="single" w:sz="4" w:space="0" w:color="000000" w:themeColor="text1"/>
              <w:right w:val="single" w:sz="4" w:space="0" w:color="000000" w:themeColor="text1"/>
            </w:tcBorders>
            <w:vAlign w:val="center"/>
          </w:tcPr>
          <w:p w14:paraId="184139B2" w14:textId="77777777" w:rsidR="0016746E" w:rsidRPr="00341E4E" w:rsidRDefault="0016746E" w:rsidP="003244EE">
            <w:pPr>
              <w:pStyle w:val="a4"/>
              <w:jc w:val="center"/>
              <w:rPr>
                <w:rFonts w:ascii="Times New Roman" w:hAnsi="Times New Roman"/>
                <w:sz w:val="24"/>
                <w:szCs w:val="24"/>
              </w:rPr>
            </w:pPr>
            <w:r w:rsidRPr="00341E4E">
              <w:rPr>
                <w:rFonts w:ascii="Times New Roman" w:hAnsi="Times New Roman"/>
                <w:sz w:val="24"/>
                <w:szCs w:val="24"/>
              </w:rPr>
              <w:t>Пояснения</w:t>
            </w:r>
          </w:p>
        </w:tc>
      </w:tr>
      <w:tr w:rsidR="009E5E27" w:rsidRPr="00341E4E" w14:paraId="0B8F8EEE" w14:textId="77777777" w:rsidTr="009E5E27">
        <w:trPr>
          <w:trHeight w:val="459"/>
          <w:jc w:val="center"/>
        </w:trPr>
        <w:tc>
          <w:tcPr>
            <w:tcW w:w="255"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A80CB0" w14:textId="77777777" w:rsidR="0016746E" w:rsidRPr="00341E4E" w:rsidRDefault="0016746E" w:rsidP="004E02E3">
            <w:pPr>
              <w:pStyle w:val="a4"/>
              <w:jc w:val="center"/>
              <w:rPr>
                <w:rFonts w:ascii="Times New Roman" w:hAnsi="Times New Roman"/>
                <w:sz w:val="24"/>
                <w:szCs w:val="24"/>
              </w:rPr>
            </w:pPr>
          </w:p>
        </w:tc>
        <w:tc>
          <w:tcPr>
            <w:tcW w:w="140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FB77BC" w14:textId="77777777" w:rsidR="0016746E" w:rsidRPr="00341E4E" w:rsidRDefault="0016746E" w:rsidP="004E02E3">
            <w:pPr>
              <w:pStyle w:val="a4"/>
              <w:jc w:val="center"/>
              <w:rPr>
                <w:rFonts w:ascii="Times New Roman" w:hAnsi="Times New Roman"/>
                <w:sz w:val="24"/>
                <w:szCs w:val="24"/>
              </w:rPr>
            </w:pPr>
          </w:p>
        </w:tc>
        <w:tc>
          <w:tcPr>
            <w:tcW w:w="699" w:type="pct"/>
            <w:vMerge/>
            <w:tcBorders>
              <w:left w:val="single" w:sz="4" w:space="0" w:color="000000" w:themeColor="text1"/>
              <w:bottom w:val="single" w:sz="4" w:space="0" w:color="000000" w:themeColor="text1"/>
              <w:right w:val="single" w:sz="4" w:space="0" w:color="000000" w:themeColor="text1"/>
            </w:tcBorders>
            <w:vAlign w:val="center"/>
          </w:tcPr>
          <w:p w14:paraId="042D18D4" w14:textId="77777777" w:rsidR="0016746E" w:rsidRPr="00341E4E" w:rsidRDefault="0016746E" w:rsidP="004E02E3">
            <w:pPr>
              <w:pStyle w:val="a4"/>
              <w:rPr>
                <w:rFonts w:ascii="Times New Roman" w:hAnsi="Times New Roman"/>
                <w:sz w:val="24"/>
                <w:szCs w:val="24"/>
              </w:rPr>
            </w:pPr>
          </w:p>
        </w:tc>
        <w:tc>
          <w:tcPr>
            <w:tcW w:w="56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1E32F7" w14:textId="77777777" w:rsidR="0016746E" w:rsidRPr="00341E4E" w:rsidRDefault="0016746E" w:rsidP="009E5E27">
            <w:pPr>
              <w:pStyle w:val="a4"/>
              <w:jc w:val="center"/>
              <w:rPr>
                <w:rFonts w:ascii="Times New Roman" w:hAnsi="Times New Roman"/>
                <w:sz w:val="24"/>
                <w:szCs w:val="24"/>
              </w:rPr>
            </w:pPr>
            <w:r w:rsidRPr="00341E4E">
              <w:rPr>
                <w:rFonts w:ascii="Times New Roman" w:hAnsi="Times New Roman"/>
                <w:sz w:val="24"/>
                <w:szCs w:val="24"/>
              </w:rPr>
              <w:t>Прогноз</w:t>
            </w:r>
          </w:p>
          <w:p w14:paraId="0E96162D" w14:textId="432BB8D2" w:rsidR="0016746E" w:rsidRPr="00341E4E" w:rsidRDefault="00F815B3" w:rsidP="009E5E27">
            <w:pPr>
              <w:pStyle w:val="a4"/>
              <w:jc w:val="center"/>
              <w:rPr>
                <w:rFonts w:ascii="Times New Roman" w:hAnsi="Times New Roman"/>
                <w:sz w:val="24"/>
                <w:szCs w:val="24"/>
              </w:rPr>
            </w:pPr>
            <w:r w:rsidRPr="00341E4E">
              <w:rPr>
                <w:rFonts w:ascii="Times New Roman" w:hAnsi="Times New Roman"/>
                <w:sz w:val="24"/>
                <w:szCs w:val="24"/>
              </w:rPr>
              <w:t>2025</w:t>
            </w:r>
            <w:r w:rsidR="00C02FCE">
              <w:rPr>
                <w:rFonts w:ascii="Times New Roman" w:hAnsi="Times New Roman"/>
                <w:sz w:val="24"/>
                <w:szCs w:val="24"/>
              </w:rPr>
              <w:t xml:space="preserve"> </w:t>
            </w:r>
            <w:r w:rsidR="0016746E" w:rsidRPr="00341E4E">
              <w:rPr>
                <w:rFonts w:ascii="Times New Roman" w:hAnsi="Times New Roman"/>
                <w:sz w:val="24"/>
                <w:szCs w:val="24"/>
              </w:rPr>
              <w:t>года</w:t>
            </w:r>
          </w:p>
        </w:tc>
        <w:tc>
          <w:tcPr>
            <w:tcW w:w="76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DD687B" w14:textId="0FCCA529" w:rsidR="0016746E" w:rsidRPr="00341E4E" w:rsidRDefault="0016746E" w:rsidP="009E5E27">
            <w:pPr>
              <w:pStyle w:val="a4"/>
              <w:jc w:val="center"/>
              <w:rPr>
                <w:rFonts w:ascii="Times New Roman" w:hAnsi="Times New Roman"/>
                <w:sz w:val="24"/>
                <w:szCs w:val="24"/>
              </w:rPr>
            </w:pPr>
            <w:r w:rsidRPr="00341E4E">
              <w:rPr>
                <w:rFonts w:ascii="Times New Roman" w:hAnsi="Times New Roman"/>
                <w:sz w:val="24"/>
                <w:szCs w:val="24"/>
              </w:rPr>
              <w:t>Фактическое значение на 01.1</w:t>
            </w:r>
            <w:r w:rsidR="00BA648E" w:rsidRPr="00341E4E">
              <w:rPr>
                <w:rFonts w:ascii="Times New Roman" w:hAnsi="Times New Roman"/>
                <w:sz w:val="24"/>
                <w:szCs w:val="24"/>
              </w:rPr>
              <w:t>0</w:t>
            </w:r>
            <w:r w:rsidR="00F815B3" w:rsidRPr="00341E4E">
              <w:rPr>
                <w:rFonts w:ascii="Times New Roman" w:hAnsi="Times New Roman"/>
                <w:sz w:val="24"/>
                <w:szCs w:val="24"/>
              </w:rPr>
              <w:t>.2025</w:t>
            </w:r>
          </w:p>
        </w:tc>
        <w:tc>
          <w:tcPr>
            <w:tcW w:w="491" w:type="pct"/>
            <w:gridSpan w:val="2"/>
            <w:vMerge/>
            <w:tcBorders>
              <w:left w:val="single" w:sz="4" w:space="0" w:color="000000" w:themeColor="text1"/>
              <w:bottom w:val="single" w:sz="4" w:space="0" w:color="000000" w:themeColor="text1"/>
              <w:right w:val="single" w:sz="4" w:space="0" w:color="000000" w:themeColor="text1"/>
            </w:tcBorders>
          </w:tcPr>
          <w:p w14:paraId="7EFE0FFF" w14:textId="77777777" w:rsidR="0016746E" w:rsidRPr="00341E4E" w:rsidRDefault="0016746E" w:rsidP="004E02E3">
            <w:pPr>
              <w:pStyle w:val="a4"/>
              <w:rPr>
                <w:rFonts w:ascii="Times New Roman" w:hAnsi="Times New Roman"/>
                <w:sz w:val="24"/>
                <w:szCs w:val="24"/>
              </w:rPr>
            </w:pPr>
          </w:p>
        </w:tc>
        <w:tc>
          <w:tcPr>
            <w:tcW w:w="816" w:type="pct"/>
            <w:vMerge/>
            <w:tcBorders>
              <w:left w:val="single" w:sz="4" w:space="0" w:color="000000" w:themeColor="text1"/>
              <w:bottom w:val="single" w:sz="4" w:space="0" w:color="000000" w:themeColor="text1"/>
              <w:right w:val="single" w:sz="4" w:space="0" w:color="000000" w:themeColor="text1"/>
            </w:tcBorders>
          </w:tcPr>
          <w:p w14:paraId="73B89741" w14:textId="77777777" w:rsidR="0016746E" w:rsidRPr="00341E4E" w:rsidRDefault="0016746E" w:rsidP="004E02E3">
            <w:pPr>
              <w:pStyle w:val="a4"/>
              <w:rPr>
                <w:rFonts w:ascii="Times New Roman" w:hAnsi="Times New Roman"/>
                <w:sz w:val="24"/>
                <w:szCs w:val="24"/>
              </w:rPr>
            </w:pPr>
          </w:p>
        </w:tc>
      </w:tr>
      <w:tr w:rsidR="001D165E" w:rsidRPr="00341E4E" w14:paraId="676A3A4C" w14:textId="77777777" w:rsidTr="001D165E">
        <w:trPr>
          <w:trHeight w:val="459"/>
          <w:jc w:val="center"/>
        </w:trPr>
        <w:tc>
          <w:tcPr>
            <w:tcW w:w="5000" w:type="pct"/>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D04EC2" w14:textId="33F869C5" w:rsidR="001D165E" w:rsidRPr="00341E4E" w:rsidRDefault="001D165E" w:rsidP="004E02E3">
            <w:pPr>
              <w:pStyle w:val="a4"/>
              <w:rPr>
                <w:rFonts w:ascii="Times New Roman" w:hAnsi="Times New Roman"/>
                <w:sz w:val="24"/>
                <w:szCs w:val="24"/>
              </w:rPr>
            </w:pPr>
            <w:r w:rsidRPr="00341E4E">
              <w:rPr>
                <w:rFonts w:ascii="Times New Roman" w:hAnsi="Times New Roman"/>
                <w:sz w:val="24"/>
                <w:szCs w:val="24"/>
              </w:rPr>
              <w:t>Цель 1. Обеспечение доступности качественного образования, соответствующего современным потребностям общества и каждого жителя района</w:t>
            </w:r>
          </w:p>
        </w:tc>
      </w:tr>
      <w:tr w:rsidR="001D165E" w:rsidRPr="00341E4E" w14:paraId="071C677B" w14:textId="77777777" w:rsidTr="009E5E27">
        <w:trPr>
          <w:trHeight w:val="1918"/>
          <w:jc w:val="center"/>
        </w:trPr>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AECBF" w14:textId="59258D26" w:rsidR="0016746E" w:rsidRPr="00341E4E" w:rsidRDefault="0016746E" w:rsidP="004E02E3">
            <w:pPr>
              <w:pStyle w:val="a4"/>
              <w:rPr>
                <w:rFonts w:ascii="Times New Roman" w:hAnsi="Times New Roman"/>
                <w:color w:val="000000" w:themeColor="text1"/>
                <w:sz w:val="24"/>
                <w:szCs w:val="24"/>
              </w:rPr>
            </w:pPr>
            <w:r w:rsidRPr="00341E4E">
              <w:rPr>
                <w:rFonts w:ascii="Times New Roman" w:hAnsi="Times New Roman"/>
                <w:color w:val="000000" w:themeColor="text1"/>
                <w:sz w:val="24"/>
                <w:szCs w:val="24"/>
              </w:rPr>
              <w:t>1</w:t>
            </w:r>
            <w:r w:rsidR="003244EE">
              <w:rPr>
                <w:rFonts w:ascii="Times New Roman" w:hAnsi="Times New Roman"/>
                <w:color w:val="000000" w:themeColor="text1"/>
                <w:sz w:val="24"/>
                <w:szCs w:val="24"/>
              </w:rPr>
              <w:t>.</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91C47" w14:textId="77777777" w:rsidR="0016746E" w:rsidRPr="00341E4E" w:rsidRDefault="0016746E" w:rsidP="004E02E3">
            <w:pPr>
              <w:pStyle w:val="a4"/>
              <w:jc w:val="center"/>
              <w:rPr>
                <w:rFonts w:ascii="Times New Roman" w:hAnsi="Times New Roman"/>
                <w:color w:val="000000" w:themeColor="text1"/>
                <w:sz w:val="24"/>
                <w:szCs w:val="24"/>
              </w:rPr>
            </w:pPr>
            <w:r w:rsidRPr="00341E4E">
              <w:rPr>
                <w:rFonts w:ascii="Times New Roman" w:hAnsi="Times New Roman"/>
                <w:color w:val="000000" w:themeColor="text1"/>
                <w:sz w:val="24"/>
                <w:szCs w:val="24"/>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p>
        </w:tc>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E8ECF" w14:textId="77777777" w:rsidR="0016746E" w:rsidRPr="00341E4E" w:rsidRDefault="0016746E" w:rsidP="009E5E27">
            <w:pPr>
              <w:pStyle w:val="a4"/>
              <w:jc w:val="center"/>
              <w:rPr>
                <w:rFonts w:ascii="Times New Roman" w:hAnsi="Times New Roman"/>
                <w:color w:val="000000" w:themeColor="text1"/>
                <w:sz w:val="24"/>
                <w:szCs w:val="24"/>
              </w:rPr>
            </w:pPr>
            <w:r w:rsidRPr="00341E4E">
              <w:rPr>
                <w:rFonts w:ascii="Times New Roman" w:hAnsi="Times New Roman"/>
                <w:color w:val="000000" w:themeColor="text1"/>
                <w:sz w:val="24"/>
                <w:szCs w:val="24"/>
              </w:rPr>
              <w:t>%</w:t>
            </w:r>
          </w:p>
        </w:tc>
        <w:tc>
          <w:tcPr>
            <w:tcW w:w="56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96BD3" w14:textId="77777777" w:rsidR="0016746E" w:rsidRPr="00341E4E" w:rsidRDefault="0016746E" w:rsidP="009E5E27">
            <w:pPr>
              <w:pStyle w:val="a4"/>
              <w:jc w:val="center"/>
              <w:rPr>
                <w:rFonts w:ascii="Times New Roman" w:hAnsi="Times New Roman"/>
                <w:color w:val="000000" w:themeColor="text1"/>
                <w:sz w:val="24"/>
                <w:szCs w:val="24"/>
              </w:rPr>
            </w:pPr>
            <w:r w:rsidRPr="00341E4E">
              <w:rPr>
                <w:rFonts w:ascii="Times New Roman" w:hAnsi="Times New Roman"/>
                <w:color w:val="000000" w:themeColor="text1"/>
                <w:sz w:val="24"/>
                <w:szCs w:val="24"/>
              </w:rPr>
              <w:t>96,1</w:t>
            </w:r>
          </w:p>
        </w:tc>
        <w:tc>
          <w:tcPr>
            <w:tcW w:w="76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A4237" w14:textId="77777777" w:rsidR="0016746E" w:rsidRPr="00341E4E" w:rsidRDefault="0016746E" w:rsidP="009E5E27">
            <w:pPr>
              <w:pStyle w:val="a4"/>
              <w:jc w:val="center"/>
              <w:rPr>
                <w:rFonts w:ascii="Times New Roman" w:hAnsi="Times New Roman"/>
                <w:color w:val="000000" w:themeColor="text1"/>
                <w:sz w:val="24"/>
                <w:szCs w:val="24"/>
              </w:rPr>
            </w:pPr>
            <w:r w:rsidRPr="00341E4E">
              <w:rPr>
                <w:rFonts w:ascii="Times New Roman" w:hAnsi="Times New Roman"/>
                <w:color w:val="000000" w:themeColor="text1"/>
                <w:sz w:val="24"/>
                <w:szCs w:val="24"/>
              </w:rPr>
              <w:t>96,1</w:t>
            </w:r>
          </w:p>
        </w:tc>
        <w:tc>
          <w:tcPr>
            <w:tcW w:w="4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F32D" w14:textId="77777777" w:rsidR="0016746E" w:rsidRPr="00341E4E" w:rsidRDefault="0016746E" w:rsidP="009E5E27">
            <w:pPr>
              <w:pStyle w:val="a4"/>
              <w:jc w:val="center"/>
              <w:rPr>
                <w:rFonts w:ascii="Times New Roman" w:hAnsi="Times New Roman"/>
                <w:color w:val="000000" w:themeColor="text1"/>
                <w:sz w:val="24"/>
                <w:szCs w:val="24"/>
              </w:rPr>
            </w:pPr>
            <w:r w:rsidRPr="00341E4E">
              <w:rPr>
                <w:rFonts w:ascii="Times New Roman" w:hAnsi="Times New Roman"/>
                <w:color w:val="000000" w:themeColor="text1"/>
                <w:sz w:val="24"/>
                <w:szCs w:val="24"/>
              </w:rPr>
              <w:t>100</w:t>
            </w:r>
          </w:p>
        </w:tc>
        <w:tc>
          <w:tcPr>
            <w:tcW w:w="8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FCBDB" w14:textId="480447D9" w:rsidR="0016746E" w:rsidRPr="00341E4E" w:rsidRDefault="0016746E" w:rsidP="009E5E27">
            <w:pPr>
              <w:pStyle w:val="a4"/>
              <w:jc w:val="center"/>
              <w:rPr>
                <w:rFonts w:ascii="Times New Roman" w:hAnsi="Times New Roman"/>
                <w:color w:val="000000" w:themeColor="text1"/>
                <w:sz w:val="24"/>
                <w:szCs w:val="24"/>
              </w:rPr>
            </w:pPr>
            <w:r w:rsidRPr="00341E4E">
              <w:rPr>
                <w:rFonts w:ascii="Times New Roman" w:hAnsi="Times New Roman"/>
                <w:color w:val="000000" w:themeColor="text1"/>
                <w:sz w:val="24"/>
                <w:szCs w:val="24"/>
              </w:rPr>
              <w:t xml:space="preserve">Плановое значение целевого показателя </w:t>
            </w:r>
            <w:r w:rsidR="001D165E" w:rsidRPr="00341E4E">
              <w:rPr>
                <w:rFonts w:ascii="Times New Roman" w:hAnsi="Times New Roman"/>
                <w:color w:val="000000" w:themeColor="text1"/>
                <w:sz w:val="24"/>
                <w:szCs w:val="24"/>
              </w:rPr>
              <w:t>достигнуто</w:t>
            </w:r>
          </w:p>
        </w:tc>
      </w:tr>
      <w:tr w:rsidR="001D165E" w:rsidRPr="00341E4E" w14:paraId="1623CEC0" w14:textId="77777777" w:rsidTr="009E5E27">
        <w:trPr>
          <w:trHeight w:val="1918"/>
          <w:jc w:val="center"/>
        </w:trPr>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92401" w14:textId="10A4C5FF" w:rsidR="00F815B3" w:rsidRPr="00341E4E" w:rsidRDefault="00F815B3" w:rsidP="004E02E3">
            <w:pPr>
              <w:pStyle w:val="a4"/>
              <w:rPr>
                <w:rFonts w:ascii="Times New Roman" w:hAnsi="Times New Roman"/>
                <w:color w:val="000000" w:themeColor="text1"/>
                <w:sz w:val="24"/>
                <w:szCs w:val="24"/>
              </w:rPr>
            </w:pPr>
            <w:r w:rsidRPr="00341E4E">
              <w:rPr>
                <w:rFonts w:ascii="Times New Roman" w:hAnsi="Times New Roman"/>
                <w:color w:val="000000" w:themeColor="text1"/>
                <w:sz w:val="24"/>
                <w:szCs w:val="24"/>
              </w:rPr>
              <w:lastRenderedPageBreak/>
              <w:t>2</w:t>
            </w:r>
            <w:r w:rsidR="003244EE">
              <w:rPr>
                <w:rFonts w:ascii="Times New Roman" w:hAnsi="Times New Roman"/>
                <w:color w:val="000000" w:themeColor="text1"/>
                <w:sz w:val="24"/>
                <w:szCs w:val="24"/>
              </w:rPr>
              <w:t>.</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71C86" w14:textId="33D1AC0E" w:rsidR="00F815B3" w:rsidRPr="00341E4E" w:rsidRDefault="00F815B3" w:rsidP="004E02E3">
            <w:pPr>
              <w:pStyle w:val="a4"/>
              <w:jc w:val="center"/>
              <w:rPr>
                <w:rFonts w:ascii="Times New Roman" w:hAnsi="Times New Roman"/>
                <w:color w:val="000000" w:themeColor="text1"/>
                <w:sz w:val="24"/>
                <w:szCs w:val="24"/>
              </w:rPr>
            </w:pPr>
            <w:r w:rsidRPr="00341E4E">
              <w:rPr>
                <w:rFonts w:ascii="Times New Roman" w:hAnsi="Times New Roman"/>
                <w:color w:val="000000" w:themeColor="text1"/>
                <w:sz w:val="24"/>
                <w:szCs w:val="24"/>
              </w:rPr>
              <w:t>Доля обучающихся в муниципальных общеобразовательных организациях, занимающихся во вторую (третью) смену, в общей численности обучающихся муниципальных общеобразовательных организаций</w:t>
            </w:r>
          </w:p>
        </w:tc>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E0936" w14:textId="047F430D" w:rsidR="00F815B3" w:rsidRPr="00341E4E" w:rsidRDefault="00F815B3" w:rsidP="009E5E27">
            <w:pPr>
              <w:pStyle w:val="a4"/>
              <w:jc w:val="center"/>
              <w:rPr>
                <w:rFonts w:ascii="Times New Roman" w:hAnsi="Times New Roman"/>
                <w:color w:val="000000" w:themeColor="text1"/>
                <w:sz w:val="24"/>
                <w:szCs w:val="24"/>
              </w:rPr>
            </w:pPr>
            <w:r w:rsidRPr="00341E4E">
              <w:rPr>
                <w:rFonts w:ascii="Times New Roman" w:hAnsi="Times New Roman"/>
                <w:color w:val="000000" w:themeColor="text1"/>
                <w:sz w:val="24"/>
                <w:szCs w:val="24"/>
              </w:rPr>
              <w:t>%</w:t>
            </w:r>
          </w:p>
        </w:tc>
        <w:tc>
          <w:tcPr>
            <w:tcW w:w="56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42FDC" w14:textId="488B9928" w:rsidR="00F815B3" w:rsidRPr="00341E4E" w:rsidRDefault="00486058" w:rsidP="009E5E27">
            <w:pPr>
              <w:pStyle w:val="a4"/>
              <w:jc w:val="center"/>
              <w:rPr>
                <w:rFonts w:ascii="Times New Roman" w:hAnsi="Times New Roman"/>
                <w:color w:val="000000" w:themeColor="text1"/>
                <w:sz w:val="24"/>
                <w:szCs w:val="24"/>
              </w:rPr>
            </w:pPr>
            <w:r w:rsidRPr="00341E4E">
              <w:rPr>
                <w:rFonts w:ascii="Times New Roman" w:hAnsi="Times New Roman"/>
                <w:color w:val="000000" w:themeColor="text1"/>
                <w:sz w:val="24"/>
                <w:szCs w:val="24"/>
              </w:rPr>
              <w:t>0</w:t>
            </w:r>
          </w:p>
        </w:tc>
        <w:tc>
          <w:tcPr>
            <w:tcW w:w="76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D038F" w14:textId="2C75C0BC" w:rsidR="00F815B3" w:rsidRPr="00341E4E" w:rsidRDefault="00486058" w:rsidP="009E5E27">
            <w:pPr>
              <w:pStyle w:val="a4"/>
              <w:jc w:val="center"/>
              <w:rPr>
                <w:rFonts w:ascii="Times New Roman" w:hAnsi="Times New Roman"/>
                <w:color w:val="000000" w:themeColor="text1"/>
                <w:sz w:val="24"/>
                <w:szCs w:val="24"/>
              </w:rPr>
            </w:pPr>
            <w:r w:rsidRPr="00341E4E">
              <w:rPr>
                <w:rFonts w:ascii="Times New Roman" w:hAnsi="Times New Roman"/>
                <w:color w:val="000000" w:themeColor="text1"/>
                <w:sz w:val="24"/>
                <w:szCs w:val="24"/>
              </w:rPr>
              <w:t>0</w:t>
            </w:r>
          </w:p>
        </w:tc>
        <w:tc>
          <w:tcPr>
            <w:tcW w:w="4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E495D" w14:textId="4048EA90" w:rsidR="00F815B3" w:rsidRPr="00341E4E" w:rsidRDefault="00F815B3" w:rsidP="009E5E27">
            <w:pPr>
              <w:pStyle w:val="a4"/>
              <w:jc w:val="center"/>
              <w:rPr>
                <w:rFonts w:ascii="Times New Roman" w:hAnsi="Times New Roman"/>
                <w:color w:val="000000" w:themeColor="text1"/>
                <w:sz w:val="24"/>
                <w:szCs w:val="24"/>
              </w:rPr>
            </w:pPr>
            <w:r w:rsidRPr="00341E4E">
              <w:rPr>
                <w:rFonts w:ascii="Times New Roman" w:hAnsi="Times New Roman"/>
                <w:color w:val="000000" w:themeColor="text1"/>
                <w:sz w:val="24"/>
                <w:szCs w:val="24"/>
              </w:rPr>
              <w:t>100</w:t>
            </w:r>
          </w:p>
        </w:tc>
        <w:tc>
          <w:tcPr>
            <w:tcW w:w="8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1220A" w14:textId="31C88E4C" w:rsidR="00F815B3" w:rsidRPr="00341E4E" w:rsidRDefault="00F815B3" w:rsidP="009E5E27">
            <w:pPr>
              <w:pStyle w:val="a4"/>
              <w:jc w:val="center"/>
              <w:rPr>
                <w:rFonts w:ascii="Times New Roman" w:hAnsi="Times New Roman"/>
                <w:color w:val="000000" w:themeColor="text1"/>
                <w:sz w:val="24"/>
                <w:szCs w:val="24"/>
              </w:rPr>
            </w:pPr>
            <w:r w:rsidRPr="00341E4E">
              <w:rPr>
                <w:rFonts w:ascii="Times New Roman" w:hAnsi="Times New Roman"/>
                <w:color w:val="000000" w:themeColor="text1"/>
                <w:sz w:val="24"/>
                <w:szCs w:val="24"/>
              </w:rPr>
              <w:t>Плановое значение целевого показателя достигнуто</w:t>
            </w:r>
          </w:p>
        </w:tc>
      </w:tr>
      <w:tr w:rsidR="001D165E" w:rsidRPr="00341E4E" w14:paraId="2195A2E1" w14:textId="77777777" w:rsidTr="009E5E27">
        <w:trPr>
          <w:trHeight w:val="1090"/>
          <w:jc w:val="center"/>
        </w:trPr>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86B7B" w14:textId="1C4C7D4A" w:rsidR="00F815B3" w:rsidRPr="00341E4E" w:rsidRDefault="00F815B3" w:rsidP="004E02E3">
            <w:pPr>
              <w:pStyle w:val="a4"/>
              <w:rPr>
                <w:rFonts w:ascii="Times New Roman" w:hAnsi="Times New Roman"/>
                <w:sz w:val="24"/>
                <w:szCs w:val="24"/>
              </w:rPr>
            </w:pPr>
            <w:r w:rsidRPr="00341E4E">
              <w:rPr>
                <w:rFonts w:ascii="Times New Roman" w:hAnsi="Times New Roman"/>
                <w:sz w:val="24"/>
                <w:szCs w:val="24"/>
              </w:rPr>
              <w:t>3</w:t>
            </w:r>
            <w:r w:rsidR="003244EE">
              <w:rPr>
                <w:rFonts w:ascii="Times New Roman" w:hAnsi="Times New Roman"/>
                <w:sz w:val="24"/>
                <w:szCs w:val="24"/>
              </w:rPr>
              <w:t>.</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03935" w14:textId="2C17C528" w:rsidR="00F815B3" w:rsidRPr="00341E4E" w:rsidRDefault="00F815B3" w:rsidP="004E02E3">
            <w:pPr>
              <w:pStyle w:val="a4"/>
              <w:jc w:val="center"/>
              <w:rPr>
                <w:rFonts w:ascii="Times New Roman" w:hAnsi="Times New Roman"/>
                <w:color w:val="000000" w:themeColor="text1"/>
                <w:sz w:val="24"/>
                <w:szCs w:val="24"/>
              </w:rPr>
            </w:pPr>
            <w:r w:rsidRPr="00341E4E">
              <w:rPr>
                <w:rFonts w:ascii="Times New Roman" w:hAnsi="Times New Roman"/>
                <w:color w:val="000000" w:themeColor="text1"/>
                <w:sz w:val="24"/>
                <w:szCs w:val="24"/>
              </w:rPr>
              <w:t>Численность населения в возрасте 15 - 21 года, охваченного образованием</w:t>
            </w:r>
          </w:p>
        </w:tc>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052B2" w14:textId="1A489784" w:rsidR="009E5E27" w:rsidRDefault="009E5E27" w:rsidP="009E5E27">
            <w:pPr>
              <w:pStyle w:val="a4"/>
              <w:jc w:val="center"/>
              <w:rPr>
                <w:rFonts w:ascii="Times New Roman" w:hAnsi="Times New Roman"/>
                <w:color w:val="000000" w:themeColor="text1"/>
                <w:sz w:val="24"/>
                <w:szCs w:val="24"/>
              </w:rPr>
            </w:pPr>
            <w:r>
              <w:rPr>
                <w:rFonts w:ascii="Times New Roman" w:hAnsi="Times New Roman"/>
                <w:color w:val="000000" w:themeColor="text1"/>
                <w:sz w:val="24"/>
                <w:szCs w:val="24"/>
              </w:rPr>
              <w:t>ч</w:t>
            </w:r>
            <w:r w:rsidR="00F815B3" w:rsidRPr="00341E4E">
              <w:rPr>
                <w:rFonts w:ascii="Times New Roman" w:hAnsi="Times New Roman"/>
                <w:color w:val="000000" w:themeColor="text1"/>
                <w:sz w:val="24"/>
                <w:szCs w:val="24"/>
              </w:rPr>
              <w:t>ело</w:t>
            </w:r>
          </w:p>
          <w:p w14:paraId="772F72D4" w14:textId="46C1281E" w:rsidR="00F815B3" w:rsidRPr="00341E4E" w:rsidRDefault="00F815B3" w:rsidP="009E5E27">
            <w:pPr>
              <w:pStyle w:val="a4"/>
              <w:jc w:val="center"/>
              <w:rPr>
                <w:rFonts w:ascii="Times New Roman" w:hAnsi="Times New Roman"/>
                <w:color w:val="000000" w:themeColor="text1"/>
                <w:sz w:val="24"/>
                <w:szCs w:val="24"/>
              </w:rPr>
            </w:pPr>
            <w:r w:rsidRPr="00341E4E">
              <w:rPr>
                <w:rFonts w:ascii="Times New Roman" w:hAnsi="Times New Roman"/>
                <w:color w:val="000000" w:themeColor="text1"/>
                <w:sz w:val="24"/>
                <w:szCs w:val="24"/>
              </w:rPr>
              <w:t>век</w:t>
            </w:r>
          </w:p>
        </w:tc>
        <w:tc>
          <w:tcPr>
            <w:tcW w:w="56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52147" w14:textId="79B4A6A7" w:rsidR="00F815B3" w:rsidRPr="00341E4E" w:rsidRDefault="00F815B3" w:rsidP="009E5E27">
            <w:pPr>
              <w:pStyle w:val="a4"/>
              <w:jc w:val="center"/>
              <w:rPr>
                <w:rFonts w:ascii="Times New Roman" w:hAnsi="Times New Roman"/>
                <w:color w:val="000000" w:themeColor="text1"/>
                <w:sz w:val="24"/>
                <w:szCs w:val="24"/>
              </w:rPr>
            </w:pPr>
            <w:r w:rsidRPr="00341E4E">
              <w:rPr>
                <w:rFonts w:ascii="Times New Roman" w:hAnsi="Times New Roman"/>
                <w:color w:val="000000" w:themeColor="text1"/>
                <w:sz w:val="24"/>
                <w:szCs w:val="24"/>
              </w:rPr>
              <w:t>352</w:t>
            </w:r>
          </w:p>
        </w:tc>
        <w:tc>
          <w:tcPr>
            <w:tcW w:w="76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AA125" w14:textId="68E700B6" w:rsidR="00F815B3" w:rsidRPr="00341E4E" w:rsidRDefault="007B1FB5" w:rsidP="009E5E27">
            <w:pPr>
              <w:pStyle w:val="a4"/>
              <w:jc w:val="center"/>
              <w:rPr>
                <w:rFonts w:ascii="Times New Roman" w:hAnsi="Times New Roman"/>
                <w:color w:val="000000" w:themeColor="text1"/>
                <w:sz w:val="24"/>
                <w:szCs w:val="24"/>
              </w:rPr>
            </w:pPr>
            <w:r w:rsidRPr="00341E4E">
              <w:rPr>
                <w:rFonts w:ascii="Times New Roman" w:hAnsi="Times New Roman"/>
                <w:color w:val="000000" w:themeColor="text1"/>
                <w:sz w:val="24"/>
                <w:szCs w:val="24"/>
              </w:rPr>
              <w:t>327</w:t>
            </w:r>
          </w:p>
        </w:tc>
        <w:tc>
          <w:tcPr>
            <w:tcW w:w="4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4E820" w14:textId="1C2F8349" w:rsidR="00F815B3" w:rsidRPr="00341E4E" w:rsidRDefault="00627D8D" w:rsidP="009E5E27">
            <w:pPr>
              <w:pStyle w:val="a4"/>
              <w:jc w:val="center"/>
              <w:rPr>
                <w:rFonts w:ascii="Times New Roman" w:hAnsi="Times New Roman"/>
                <w:color w:val="000000" w:themeColor="text1"/>
                <w:sz w:val="24"/>
                <w:szCs w:val="24"/>
              </w:rPr>
            </w:pPr>
            <w:r w:rsidRPr="00341E4E">
              <w:rPr>
                <w:rFonts w:ascii="Times New Roman" w:hAnsi="Times New Roman"/>
                <w:sz w:val="24"/>
                <w:szCs w:val="24"/>
              </w:rPr>
              <w:t>92,8</w:t>
            </w:r>
          </w:p>
        </w:tc>
        <w:tc>
          <w:tcPr>
            <w:tcW w:w="8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9EBBE" w14:textId="0CFC9C30" w:rsidR="00F815B3" w:rsidRPr="00341E4E" w:rsidRDefault="007B1FB5" w:rsidP="009E5E27">
            <w:pPr>
              <w:pStyle w:val="a4"/>
              <w:jc w:val="center"/>
              <w:rPr>
                <w:rFonts w:ascii="Times New Roman" w:hAnsi="Times New Roman"/>
                <w:sz w:val="24"/>
                <w:szCs w:val="24"/>
              </w:rPr>
            </w:pPr>
            <w:r w:rsidRPr="00341E4E">
              <w:rPr>
                <w:rFonts w:ascii="Times New Roman" w:hAnsi="Times New Roman"/>
                <w:sz w:val="24"/>
                <w:szCs w:val="24"/>
              </w:rPr>
              <w:t>Плановое значение целевого показателя определяется по окончанию года</w:t>
            </w:r>
          </w:p>
        </w:tc>
      </w:tr>
      <w:tr w:rsidR="001D165E" w:rsidRPr="00341E4E" w14:paraId="2D5F7A1C" w14:textId="77777777" w:rsidTr="009E5E27">
        <w:trPr>
          <w:trHeight w:val="1720"/>
          <w:jc w:val="center"/>
        </w:trPr>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0E080E" w14:textId="3D6F3575" w:rsidR="0016746E" w:rsidRPr="00341E4E" w:rsidRDefault="0016746E" w:rsidP="004E02E3">
            <w:pPr>
              <w:pStyle w:val="a4"/>
              <w:rPr>
                <w:rFonts w:ascii="Times New Roman" w:hAnsi="Times New Roman"/>
                <w:sz w:val="24"/>
                <w:szCs w:val="24"/>
              </w:rPr>
            </w:pPr>
            <w:r w:rsidRPr="00341E4E">
              <w:rPr>
                <w:rFonts w:ascii="Times New Roman" w:hAnsi="Times New Roman"/>
                <w:sz w:val="24"/>
                <w:szCs w:val="24"/>
              </w:rPr>
              <w:t>4</w:t>
            </w:r>
            <w:r w:rsidR="003244EE">
              <w:rPr>
                <w:rFonts w:ascii="Times New Roman" w:hAnsi="Times New Roman"/>
                <w:sz w:val="24"/>
                <w:szCs w:val="24"/>
              </w:rPr>
              <w:t>.</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FA52" w14:textId="65D8E618" w:rsidR="0016746E" w:rsidRPr="00341E4E" w:rsidRDefault="0016746E" w:rsidP="004E02E3">
            <w:pPr>
              <w:pStyle w:val="a4"/>
              <w:jc w:val="center"/>
              <w:rPr>
                <w:rFonts w:ascii="Times New Roman" w:hAnsi="Times New Roman"/>
                <w:sz w:val="24"/>
                <w:szCs w:val="24"/>
              </w:rPr>
            </w:pPr>
            <w:r w:rsidRPr="00341E4E">
              <w:rPr>
                <w:rFonts w:ascii="Times New Roman" w:hAnsi="Times New Roman"/>
                <w:sz w:val="24"/>
                <w:szCs w:val="24"/>
              </w:rPr>
              <w:t>Доля детей в возрасте от 1 до 6 лет, состоящих на учете для определения в муниципальные дошкольные образовательные учреждения, в общей численности д</w:t>
            </w:r>
            <w:r w:rsidR="00F815B3" w:rsidRPr="00341E4E">
              <w:rPr>
                <w:rFonts w:ascii="Times New Roman" w:hAnsi="Times New Roman"/>
                <w:sz w:val="24"/>
                <w:szCs w:val="24"/>
              </w:rPr>
              <w:t>етей в возрасте от 1 до 6 лет</w:t>
            </w:r>
          </w:p>
        </w:tc>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2AF196" w14:textId="77777777" w:rsidR="0016746E" w:rsidRPr="00341E4E" w:rsidRDefault="0016746E" w:rsidP="009E5E27">
            <w:pPr>
              <w:pStyle w:val="a4"/>
              <w:jc w:val="center"/>
              <w:rPr>
                <w:rFonts w:ascii="Times New Roman" w:hAnsi="Times New Roman"/>
                <w:sz w:val="24"/>
                <w:szCs w:val="24"/>
              </w:rPr>
            </w:pPr>
            <w:r w:rsidRPr="00341E4E">
              <w:rPr>
                <w:rFonts w:ascii="Times New Roman" w:hAnsi="Times New Roman"/>
                <w:sz w:val="24"/>
                <w:szCs w:val="24"/>
              </w:rPr>
              <w:t>%</w:t>
            </w:r>
          </w:p>
        </w:tc>
        <w:tc>
          <w:tcPr>
            <w:tcW w:w="56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82BA26" w14:textId="3CFC9C80" w:rsidR="0016746E" w:rsidRPr="00341E4E" w:rsidRDefault="00261E5C" w:rsidP="009E5E27">
            <w:pPr>
              <w:pStyle w:val="a4"/>
              <w:jc w:val="center"/>
              <w:rPr>
                <w:rFonts w:ascii="Times New Roman" w:hAnsi="Times New Roman"/>
                <w:sz w:val="24"/>
                <w:szCs w:val="24"/>
              </w:rPr>
            </w:pPr>
            <w:r w:rsidRPr="00341E4E">
              <w:rPr>
                <w:rFonts w:ascii="Times New Roman" w:hAnsi="Times New Roman"/>
                <w:sz w:val="24"/>
                <w:szCs w:val="24"/>
              </w:rPr>
              <w:t>0</w:t>
            </w:r>
          </w:p>
        </w:tc>
        <w:tc>
          <w:tcPr>
            <w:tcW w:w="76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2BEF30" w14:textId="12A2750A" w:rsidR="0016746E" w:rsidRPr="00341E4E" w:rsidRDefault="00261E5C" w:rsidP="009E5E27">
            <w:pPr>
              <w:pStyle w:val="a4"/>
              <w:jc w:val="center"/>
              <w:rPr>
                <w:rFonts w:ascii="Times New Roman" w:hAnsi="Times New Roman"/>
                <w:sz w:val="24"/>
                <w:szCs w:val="24"/>
              </w:rPr>
            </w:pPr>
            <w:r w:rsidRPr="00341E4E">
              <w:rPr>
                <w:rFonts w:ascii="Times New Roman" w:hAnsi="Times New Roman"/>
                <w:sz w:val="24"/>
                <w:szCs w:val="24"/>
              </w:rPr>
              <w:t>0</w:t>
            </w:r>
          </w:p>
        </w:tc>
        <w:tc>
          <w:tcPr>
            <w:tcW w:w="4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83E4CB" w14:textId="3F03AE53" w:rsidR="0016746E" w:rsidRPr="00341E4E" w:rsidRDefault="000C005D" w:rsidP="009E5E27">
            <w:pPr>
              <w:pStyle w:val="a4"/>
              <w:jc w:val="center"/>
              <w:rPr>
                <w:rFonts w:ascii="Times New Roman" w:hAnsi="Times New Roman"/>
                <w:sz w:val="24"/>
                <w:szCs w:val="24"/>
              </w:rPr>
            </w:pPr>
            <w:r w:rsidRPr="00341E4E">
              <w:rPr>
                <w:rFonts w:ascii="Times New Roman" w:hAnsi="Times New Roman"/>
                <w:sz w:val="24"/>
                <w:szCs w:val="24"/>
                <w:lang w:val="en-US"/>
              </w:rPr>
              <w:t>10</w:t>
            </w:r>
            <w:r w:rsidR="00261E5C" w:rsidRPr="00341E4E">
              <w:rPr>
                <w:rFonts w:ascii="Times New Roman" w:hAnsi="Times New Roman"/>
                <w:sz w:val="24"/>
                <w:szCs w:val="24"/>
              </w:rPr>
              <w:t>0</w:t>
            </w:r>
          </w:p>
        </w:tc>
        <w:tc>
          <w:tcPr>
            <w:tcW w:w="8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ED3037" w14:textId="77777777" w:rsidR="0016746E" w:rsidRPr="00341E4E" w:rsidRDefault="0016746E" w:rsidP="009E5E27">
            <w:pPr>
              <w:pStyle w:val="a4"/>
              <w:jc w:val="center"/>
              <w:rPr>
                <w:rFonts w:ascii="Times New Roman" w:hAnsi="Times New Roman"/>
                <w:sz w:val="24"/>
                <w:szCs w:val="24"/>
              </w:rPr>
            </w:pPr>
            <w:r w:rsidRPr="00341E4E">
              <w:rPr>
                <w:rFonts w:ascii="Times New Roman" w:hAnsi="Times New Roman"/>
                <w:sz w:val="24"/>
                <w:szCs w:val="24"/>
              </w:rPr>
              <w:t>Плановое значение целевого показателя достигнуто</w:t>
            </w:r>
          </w:p>
        </w:tc>
      </w:tr>
      <w:tr w:rsidR="001D165E" w:rsidRPr="00341E4E" w14:paraId="3B988462" w14:textId="77777777" w:rsidTr="009E5E27">
        <w:trPr>
          <w:trHeight w:val="375"/>
          <w:jc w:val="center"/>
        </w:trPr>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C4CA1" w14:textId="6E629E78" w:rsidR="0016746E" w:rsidRPr="00341E4E" w:rsidRDefault="0016746E" w:rsidP="004E02E3">
            <w:pPr>
              <w:pStyle w:val="a4"/>
              <w:rPr>
                <w:rFonts w:ascii="Times New Roman" w:hAnsi="Times New Roman"/>
                <w:sz w:val="24"/>
                <w:szCs w:val="24"/>
              </w:rPr>
            </w:pPr>
            <w:r w:rsidRPr="00341E4E">
              <w:rPr>
                <w:rFonts w:ascii="Times New Roman" w:hAnsi="Times New Roman"/>
                <w:sz w:val="24"/>
                <w:szCs w:val="24"/>
              </w:rPr>
              <w:t>5</w:t>
            </w:r>
            <w:r w:rsidR="003244EE">
              <w:rPr>
                <w:rFonts w:ascii="Times New Roman" w:hAnsi="Times New Roman"/>
                <w:sz w:val="24"/>
                <w:szCs w:val="24"/>
              </w:rPr>
              <w:t>.</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7488C5" w14:textId="77777777" w:rsidR="0016746E" w:rsidRPr="00341E4E" w:rsidRDefault="0016746E" w:rsidP="004E02E3">
            <w:pPr>
              <w:pStyle w:val="a4"/>
              <w:jc w:val="center"/>
              <w:rPr>
                <w:rFonts w:ascii="Times New Roman" w:hAnsi="Times New Roman"/>
                <w:sz w:val="24"/>
                <w:szCs w:val="24"/>
              </w:rPr>
            </w:pPr>
            <w:r w:rsidRPr="00341E4E">
              <w:rPr>
                <w:rFonts w:ascii="Times New Roman" w:hAnsi="Times New Roman"/>
                <w:sz w:val="24"/>
                <w:szCs w:val="24"/>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
        </w:tc>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AF9D98" w14:textId="77777777" w:rsidR="0016746E" w:rsidRPr="00341E4E" w:rsidRDefault="0016746E" w:rsidP="009E5E27">
            <w:pPr>
              <w:pStyle w:val="a4"/>
              <w:jc w:val="center"/>
              <w:rPr>
                <w:rFonts w:ascii="Times New Roman" w:hAnsi="Times New Roman"/>
                <w:sz w:val="24"/>
                <w:szCs w:val="24"/>
              </w:rPr>
            </w:pPr>
            <w:r w:rsidRPr="00341E4E">
              <w:rPr>
                <w:rFonts w:ascii="Times New Roman" w:hAnsi="Times New Roman"/>
                <w:sz w:val="24"/>
                <w:szCs w:val="24"/>
              </w:rPr>
              <w:t>%</w:t>
            </w:r>
          </w:p>
        </w:tc>
        <w:tc>
          <w:tcPr>
            <w:tcW w:w="563" w:type="pct"/>
            <w:gridSpan w:val="2"/>
            <w:tcBorders>
              <w:top w:val="single" w:sz="4" w:space="0" w:color="auto"/>
              <w:left w:val="single" w:sz="4" w:space="0" w:color="auto"/>
              <w:bottom w:val="single" w:sz="4" w:space="0" w:color="auto"/>
              <w:right w:val="single" w:sz="4" w:space="0" w:color="auto"/>
            </w:tcBorders>
            <w:shd w:val="clear" w:color="auto" w:fill="auto"/>
          </w:tcPr>
          <w:p w14:paraId="713DBA9D" w14:textId="2E3D3169" w:rsidR="0016746E" w:rsidRPr="00341E4E" w:rsidRDefault="00F815B3" w:rsidP="009E5E27">
            <w:pPr>
              <w:pStyle w:val="a4"/>
              <w:jc w:val="center"/>
              <w:rPr>
                <w:rFonts w:ascii="Times New Roman" w:hAnsi="Times New Roman"/>
                <w:sz w:val="24"/>
                <w:szCs w:val="24"/>
              </w:rPr>
            </w:pPr>
            <w:r w:rsidRPr="00341E4E">
              <w:rPr>
                <w:rFonts w:ascii="Times New Roman" w:hAnsi="Times New Roman"/>
                <w:sz w:val="24"/>
                <w:szCs w:val="24"/>
              </w:rPr>
              <w:t>53,9</w:t>
            </w:r>
          </w:p>
        </w:tc>
        <w:tc>
          <w:tcPr>
            <w:tcW w:w="769" w:type="pct"/>
            <w:gridSpan w:val="2"/>
            <w:tcBorders>
              <w:top w:val="single" w:sz="4" w:space="0" w:color="auto"/>
              <w:left w:val="nil"/>
              <w:bottom w:val="single" w:sz="4" w:space="0" w:color="auto"/>
              <w:right w:val="single" w:sz="4" w:space="0" w:color="auto"/>
            </w:tcBorders>
            <w:shd w:val="clear" w:color="auto" w:fill="auto"/>
          </w:tcPr>
          <w:p w14:paraId="682D168A" w14:textId="4B817BE5" w:rsidR="0016746E" w:rsidRPr="00341E4E" w:rsidRDefault="000C005D" w:rsidP="009E5E27">
            <w:pPr>
              <w:pStyle w:val="a4"/>
              <w:jc w:val="center"/>
              <w:rPr>
                <w:rFonts w:ascii="Times New Roman" w:hAnsi="Times New Roman"/>
                <w:sz w:val="24"/>
                <w:szCs w:val="24"/>
              </w:rPr>
            </w:pPr>
            <w:r w:rsidRPr="00341E4E">
              <w:rPr>
                <w:rFonts w:ascii="Times New Roman" w:hAnsi="Times New Roman"/>
                <w:sz w:val="24"/>
                <w:szCs w:val="24"/>
              </w:rPr>
              <w:t>219</w:t>
            </w:r>
          </w:p>
        </w:tc>
        <w:tc>
          <w:tcPr>
            <w:tcW w:w="491" w:type="pct"/>
            <w:gridSpan w:val="2"/>
            <w:tcBorders>
              <w:top w:val="single" w:sz="4" w:space="0" w:color="auto"/>
              <w:left w:val="nil"/>
              <w:bottom w:val="single" w:sz="4" w:space="0" w:color="auto"/>
              <w:right w:val="single" w:sz="4" w:space="0" w:color="auto"/>
            </w:tcBorders>
            <w:shd w:val="clear" w:color="auto" w:fill="auto"/>
          </w:tcPr>
          <w:p w14:paraId="24C68F91" w14:textId="1FB09880" w:rsidR="0016746E" w:rsidRPr="00341E4E" w:rsidRDefault="000C005D" w:rsidP="009E5E27">
            <w:pPr>
              <w:pStyle w:val="a4"/>
              <w:jc w:val="center"/>
              <w:rPr>
                <w:rFonts w:ascii="Times New Roman" w:hAnsi="Times New Roman"/>
                <w:sz w:val="24"/>
                <w:szCs w:val="24"/>
              </w:rPr>
            </w:pPr>
            <w:r w:rsidRPr="00341E4E">
              <w:rPr>
                <w:rFonts w:ascii="Times New Roman" w:hAnsi="Times New Roman"/>
                <w:sz w:val="24"/>
                <w:szCs w:val="24"/>
              </w:rPr>
              <w:t>219</w:t>
            </w:r>
          </w:p>
        </w:tc>
        <w:tc>
          <w:tcPr>
            <w:tcW w:w="8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7E6293" w14:textId="5E8BCDEB" w:rsidR="0016746E" w:rsidRPr="00341E4E" w:rsidRDefault="007B1FB5" w:rsidP="009E5E27">
            <w:pPr>
              <w:pStyle w:val="a4"/>
              <w:jc w:val="center"/>
              <w:rPr>
                <w:rFonts w:ascii="Times New Roman" w:hAnsi="Times New Roman"/>
                <w:sz w:val="24"/>
                <w:szCs w:val="24"/>
              </w:rPr>
            </w:pPr>
            <w:r w:rsidRPr="00341E4E">
              <w:rPr>
                <w:rFonts w:ascii="Times New Roman" w:hAnsi="Times New Roman"/>
                <w:sz w:val="24"/>
                <w:szCs w:val="24"/>
              </w:rPr>
              <w:t>Плановое значение целевого показателя достигнуто</w:t>
            </w:r>
          </w:p>
        </w:tc>
      </w:tr>
      <w:tr w:rsidR="001D165E" w:rsidRPr="00341E4E" w14:paraId="28554274" w14:textId="77777777" w:rsidTr="009E5E27">
        <w:trPr>
          <w:trHeight w:val="375"/>
          <w:jc w:val="center"/>
        </w:trPr>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430D1" w14:textId="5866610C" w:rsidR="002F33D6" w:rsidRPr="00341E4E" w:rsidRDefault="002F33D6" w:rsidP="004E02E3">
            <w:pPr>
              <w:pStyle w:val="a4"/>
              <w:rPr>
                <w:rFonts w:ascii="Times New Roman" w:hAnsi="Times New Roman"/>
                <w:sz w:val="24"/>
                <w:szCs w:val="24"/>
              </w:rPr>
            </w:pPr>
            <w:r w:rsidRPr="00341E4E">
              <w:rPr>
                <w:rFonts w:ascii="Times New Roman" w:hAnsi="Times New Roman"/>
                <w:sz w:val="24"/>
                <w:szCs w:val="24"/>
              </w:rPr>
              <w:t>6</w:t>
            </w:r>
            <w:r w:rsidR="003244EE">
              <w:rPr>
                <w:rFonts w:ascii="Times New Roman" w:hAnsi="Times New Roman"/>
                <w:sz w:val="24"/>
                <w:szCs w:val="24"/>
              </w:rPr>
              <w:t>.</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A1C738" w14:textId="121561CB" w:rsidR="002F33D6" w:rsidRPr="00341E4E" w:rsidRDefault="002F33D6" w:rsidP="004E02E3">
            <w:pPr>
              <w:pStyle w:val="a4"/>
              <w:jc w:val="center"/>
              <w:rPr>
                <w:rFonts w:ascii="Times New Roman" w:hAnsi="Times New Roman"/>
                <w:sz w:val="24"/>
                <w:szCs w:val="24"/>
              </w:rPr>
            </w:pPr>
            <w:r w:rsidRPr="00341E4E">
              <w:rPr>
                <w:rFonts w:ascii="Times New Roman" w:hAnsi="Times New Roman"/>
                <w:sz w:val="24"/>
                <w:szCs w:val="24"/>
              </w:rPr>
              <w:t>Доступность дошкольного образования для детей в возрасте от 1,5 до 3 лет</w:t>
            </w:r>
          </w:p>
        </w:tc>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64B4F0" w14:textId="6E2255CC" w:rsidR="002F33D6" w:rsidRPr="00341E4E" w:rsidRDefault="002F33D6" w:rsidP="009E5E27">
            <w:pPr>
              <w:pStyle w:val="a4"/>
              <w:jc w:val="center"/>
              <w:rPr>
                <w:rFonts w:ascii="Times New Roman" w:hAnsi="Times New Roman"/>
                <w:sz w:val="24"/>
                <w:szCs w:val="24"/>
              </w:rPr>
            </w:pPr>
            <w:r w:rsidRPr="00341E4E">
              <w:rPr>
                <w:rFonts w:ascii="Times New Roman" w:hAnsi="Times New Roman"/>
                <w:sz w:val="24"/>
                <w:szCs w:val="24"/>
              </w:rPr>
              <w:t>%</w:t>
            </w:r>
          </w:p>
        </w:tc>
        <w:tc>
          <w:tcPr>
            <w:tcW w:w="563" w:type="pct"/>
            <w:gridSpan w:val="2"/>
            <w:tcBorders>
              <w:top w:val="single" w:sz="4" w:space="0" w:color="auto"/>
              <w:left w:val="single" w:sz="4" w:space="0" w:color="auto"/>
              <w:bottom w:val="single" w:sz="4" w:space="0" w:color="auto"/>
              <w:right w:val="single" w:sz="4" w:space="0" w:color="auto"/>
            </w:tcBorders>
            <w:shd w:val="clear" w:color="auto" w:fill="auto"/>
          </w:tcPr>
          <w:p w14:paraId="1B7E564C" w14:textId="3642666D" w:rsidR="002F33D6" w:rsidRPr="00341E4E" w:rsidRDefault="002F33D6" w:rsidP="009E5E27">
            <w:pPr>
              <w:pStyle w:val="a4"/>
              <w:jc w:val="center"/>
              <w:rPr>
                <w:rFonts w:ascii="Times New Roman" w:hAnsi="Times New Roman"/>
                <w:sz w:val="24"/>
                <w:szCs w:val="24"/>
              </w:rPr>
            </w:pPr>
            <w:r w:rsidRPr="00341E4E">
              <w:rPr>
                <w:rFonts w:ascii="Times New Roman" w:hAnsi="Times New Roman"/>
                <w:sz w:val="24"/>
                <w:szCs w:val="24"/>
              </w:rPr>
              <w:t>100</w:t>
            </w:r>
          </w:p>
        </w:tc>
        <w:tc>
          <w:tcPr>
            <w:tcW w:w="769" w:type="pct"/>
            <w:gridSpan w:val="2"/>
            <w:tcBorders>
              <w:top w:val="single" w:sz="4" w:space="0" w:color="auto"/>
              <w:left w:val="nil"/>
              <w:bottom w:val="single" w:sz="4" w:space="0" w:color="auto"/>
              <w:right w:val="single" w:sz="4" w:space="0" w:color="auto"/>
            </w:tcBorders>
            <w:shd w:val="clear" w:color="auto" w:fill="auto"/>
          </w:tcPr>
          <w:p w14:paraId="58C165DE" w14:textId="2C602C0E" w:rsidR="002F33D6" w:rsidRPr="00341E4E" w:rsidRDefault="002F33D6" w:rsidP="009E5E27">
            <w:pPr>
              <w:pStyle w:val="a4"/>
              <w:jc w:val="center"/>
              <w:rPr>
                <w:rFonts w:ascii="Times New Roman" w:hAnsi="Times New Roman"/>
                <w:sz w:val="24"/>
                <w:szCs w:val="24"/>
              </w:rPr>
            </w:pPr>
            <w:r w:rsidRPr="00341E4E">
              <w:rPr>
                <w:rFonts w:ascii="Times New Roman" w:hAnsi="Times New Roman"/>
                <w:sz w:val="24"/>
                <w:szCs w:val="24"/>
              </w:rPr>
              <w:t>100</w:t>
            </w:r>
          </w:p>
        </w:tc>
        <w:tc>
          <w:tcPr>
            <w:tcW w:w="491" w:type="pct"/>
            <w:gridSpan w:val="2"/>
            <w:tcBorders>
              <w:top w:val="single" w:sz="4" w:space="0" w:color="auto"/>
              <w:left w:val="nil"/>
              <w:bottom w:val="single" w:sz="4" w:space="0" w:color="auto"/>
              <w:right w:val="single" w:sz="4" w:space="0" w:color="auto"/>
            </w:tcBorders>
            <w:shd w:val="clear" w:color="auto" w:fill="auto"/>
          </w:tcPr>
          <w:p w14:paraId="0E6DE1B3" w14:textId="0086E15E" w:rsidR="002F33D6" w:rsidRPr="00341E4E" w:rsidRDefault="002F33D6" w:rsidP="009E5E27">
            <w:pPr>
              <w:pStyle w:val="a4"/>
              <w:jc w:val="center"/>
              <w:rPr>
                <w:rFonts w:ascii="Times New Roman" w:hAnsi="Times New Roman"/>
                <w:sz w:val="24"/>
                <w:szCs w:val="24"/>
              </w:rPr>
            </w:pPr>
            <w:r w:rsidRPr="00341E4E">
              <w:rPr>
                <w:rFonts w:ascii="Times New Roman" w:hAnsi="Times New Roman"/>
                <w:sz w:val="24"/>
                <w:szCs w:val="24"/>
              </w:rPr>
              <w:t>100</w:t>
            </w:r>
          </w:p>
        </w:tc>
        <w:tc>
          <w:tcPr>
            <w:tcW w:w="8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7840A8" w14:textId="5C1DE6E7" w:rsidR="002F33D6" w:rsidRPr="00341E4E" w:rsidRDefault="002F33D6" w:rsidP="009E5E27">
            <w:pPr>
              <w:pStyle w:val="a4"/>
              <w:jc w:val="center"/>
              <w:rPr>
                <w:rFonts w:ascii="Times New Roman" w:hAnsi="Times New Roman"/>
                <w:sz w:val="24"/>
                <w:szCs w:val="24"/>
              </w:rPr>
            </w:pPr>
            <w:r w:rsidRPr="00341E4E">
              <w:rPr>
                <w:rFonts w:ascii="Times New Roman" w:hAnsi="Times New Roman"/>
                <w:sz w:val="24"/>
                <w:szCs w:val="24"/>
              </w:rPr>
              <w:t>Плановое значение целевого показателя достигнуто</w:t>
            </w:r>
          </w:p>
        </w:tc>
      </w:tr>
      <w:tr w:rsidR="001D165E" w:rsidRPr="00341E4E" w14:paraId="7E6B2A87" w14:textId="77777777" w:rsidTr="009E5E27">
        <w:trPr>
          <w:trHeight w:val="375"/>
          <w:jc w:val="center"/>
        </w:trPr>
        <w:tc>
          <w:tcPr>
            <w:tcW w:w="5000" w:type="pct"/>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8ABFF" w14:textId="270098DC" w:rsidR="001D165E" w:rsidRPr="00341E4E" w:rsidRDefault="001D165E" w:rsidP="009E5E27">
            <w:pPr>
              <w:pStyle w:val="a4"/>
              <w:jc w:val="center"/>
              <w:rPr>
                <w:rFonts w:ascii="Times New Roman" w:hAnsi="Times New Roman"/>
                <w:sz w:val="24"/>
                <w:szCs w:val="24"/>
                <w:highlight w:val="yellow"/>
              </w:rPr>
            </w:pPr>
            <w:r w:rsidRPr="00341E4E">
              <w:rPr>
                <w:rFonts w:ascii="Times New Roman" w:hAnsi="Times New Roman"/>
                <w:sz w:val="24"/>
                <w:szCs w:val="24"/>
              </w:rPr>
              <w:t>Цель 2. Формирование эффективной системы выявления, поддержки и развития способностей и талантов у детей и молодежи</w:t>
            </w:r>
          </w:p>
        </w:tc>
      </w:tr>
      <w:tr w:rsidR="001D165E" w:rsidRPr="00341E4E" w14:paraId="52CFC6AD" w14:textId="77777777" w:rsidTr="009E5E27">
        <w:trPr>
          <w:trHeight w:val="100"/>
          <w:jc w:val="center"/>
        </w:trPr>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B7B7E" w14:textId="44218092" w:rsidR="0016746E" w:rsidRPr="00341E4E" w:rsidRDefault="002F33D6" w:rsidP="004E02E3">
            <w:pPr>
              <w:pStyle w:val="a4"/>
              <w:rPr>
                <w:rFonts w:ascii="Times New Roman" w:hAnsi="Times New Roman"/>
                <w:sz w:val="24"/>
                <w:szCs w:val="24"/>
              </w:rPr>
            </w:pPr>
            <w:r w:rsidRPr="00341E4E">
              <w:rPr>
                <w:rFonts w:ascii="Times New Roman" w:hAnsi="Times New Roman"/>
                <w:sz w:val="24"/>
                <w:szCs w:val="24"/>
              </w:rPr>
              <w:t>7</w:t>
            </w:r>
            <w:r w:rsidR="003244EE">
              <w:rPr>
                <w:rFonts w:ascii="Times New Roman" w:hAnsi="Times New Roman"/>
                <w:sz w:val="24"/>
                <w:szCs w:val="24"/>
              </w:rPr>
              <w:t>.</w:t>
            </w:r>
          </w:p>
        </w:tc>
        <w:tc>
          <w:tcPr>
            <w:tcW w:w="14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D6D15" w14:textId="66112AD1" w:rsidR="0016746E" w:rsidRPr="00341E4E" w:rsidRDefault="0016746E" w:rsidP="004E02E3">
            <w:pPr>
              <w:pStyle w:val="a4"/>
              <w:jc w:val="center"/>
              <w:rPr>
                <w:rFonts w:ascii="Times New Roman" w:hAnsi="Times New Roman"/>
                <w:sz w:val="24"/>
                <w:szCs w:val="24"/>
              </w:rPr>
            </w:pPr>
            <w:r w:rsidRPr="00341E4E">
              <w:rPr>
                <w:rFonts w:ascii="Times New Roman" w:hAnsi="Times New Roman"/>
                <w:sz w:val="24"/>
                <w:szCs w:val="24"/>
              </w:rPr>
              <w:t xml:space="preserve">Доля детей в возрасте от 5 до 18 лет, охваченных </w:t>
            </w:r>
            <w:r w:rsidR="00261E5C" w:rsidRPr="00341E4E">
              <w:rPr>
                <w:rFonts w:ascii="Times New Roman" w:hAnsi="Times New Roman"/>
                <w:sz w:val="24"/>
                <w:szCs w:val="24"/>
              </w:rPr>
              <w:t>дополнительным образованием</w:t>
            </w:r>
          </w:p>
        </w:tc>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EB671" w14:textId="77777777" w:rsidR="0016746E" w:rsidRPr="00341E4E" w:rsidRDefault="0016746E" w:rsidP="009E5E27">
            <w:pPr>
              <w:pStyle w:val="a4"/>
              <w:jc w:val="center"/>
              <w:rPr>
                <w:rFonts w:ascii="Times New Roman" w:hAnsi="Times New Roman"/>
                <w:color w:val="000000" w:themeColor="text1"/>
                <w:sz w:val="24"/>
                <w:szCs w:val="24"/>
              </w:rPr>
            </w:pPr>
            <w:r w:rsidRPr="00341E4E">
              <w:rPr>
                <w:rFonts w:ascii="Times New Roman" w:hAnsi="Times New Roman"/>
                <w:color w:val="000000" w:themeColor="text1"/>
                <w:sz w:val="24"/>
                <w:szCs w:val="24"/>
              </w:rPr>
              <w:t>%</w:t>
            </w:r>
          </w:p>
        </w:tc>
        <w:tc>
          <w:tcPr>
            <w:tcW w:w="558" w:type="pct"/>
            <w:tcBorders>
              <w:top w:val="single" w:sz="4" w:space="0" w:color="auto"/>
              <w:left w:val="single" w:sz="4" w:space="0" w:color="auto"/>
              <w:bottom w:val="single" w:sz="4" w:space="0" w:color="auto"/>
              <w:right w:val="single" w:sz="4" w:space="0" w:color="auto"/>
            </w:tcBorders>
            <w:shd w:val="clear" w:color="auto" w:fill="auto"/>
          </w:tcPr>
          <w:p w14:paraId="2419D18A" w14:textId="34195762" w:rsidR="0016746E" w:rsidRPr="00341E4E" w:rsidRDefault="002F33D6" w:rsidP="009E5E27">
            <w:pPr>
              <w:pStyle w:val="a4"/>
              <w:jc w:val="center"/>
              <w:rPr>
                <w:rFonts w:ascii="Times New Roman" w:hAnsi="Times New Roman"/>
                <w:color w:val="000000" w:themeColor="text1"/>
                <w:sz w:val="24"/>
                <w:szCs w:val="24"/>
              </w:rPr>
            </w:pPr>
            <w:r w:rsidRPr="00341E4E">
              <w:rPr>
                <w:rFonts w:ascii="Times New Roman" w:hAnsi="Times New Roman"/>
                <w:color w:val="000000" w:themeColor="text1"/>
                <w:sz w:val="24"/>
                <w:szCs w:val="24"/>
              </w:rPr>
              <w:t>87,7</w:t>
            </w:r>
          </w:p>
        </w:tc>
        <w:tc>
          <w:tcPr>
            <w:tcW w:w="769" w:type="pct"/>
            <w:gridSpan w:val="2"/>
            <w:tcBorders>
              <w:top w:val="single" w:sz="4" w:space="0" w:color="auto"/>
              <w:left w:val="nil"/>
              <w:bottom w:val="single" w:sz="4" w:space="0" w:color="auto"/>
              <w:right w:val="single" w:sz="4" w:space="0" w:color="auto"/>
            </w:tcBorders>
            <w:shd w:val="clear" w:color="000000" w:fill="FFFFFF"/>
          </w:tcPr>
          <w:p w14:paraId="0D884F5C" w14:textId="1112BBEA" w:rsidR="0016746E" w:rsidRPr="00341E4E" w:rsidRDefault="007B1FB5" w:rsidP="009E5E27">
            <w:pPr>
              <w:pStyle w:val="a4"/>
              <w:jc w:val="center"/>
              <w:rPr>
                <w:rFonts w:ascii="Times New Roman" w:hAnsi="Times New Roman"/>
                <w:color w:val="000000" w:themeColor="text1"/>
                <w:sz w:val="24"/>
                <w:szCs w:val="24"/>
              </w:rPr>
            </w:pPr>
            <w:r w:rsidRPr="00341E4E">
              <w:rPr>
                <w:rFonts w:ascii="Times New Roman" w:hAnsi="Times New Roman"/>
                <w:color w:val="000000" w:themeColor="text1"/>
                <w:sz w:val="24"/>
                <w:szCs w:val="24"/>
              </w:rPr>
              <w:t>71,3</w:t>
            </w:r>
          </w:p>
        </w:tc>
        <w:tc>
          <w:tcPr>
            <w:tcW w:w="490" w:type="pct"/>
            <w:gridSpan w:val="2"/>
            <w:tcBorders>
              <w:top w:val="single" w:sz="4" w:space="0" w:color="auto"/>
              <w:left w:val="nil"/>
              <w:bottom w:val="single" w:sz="4" w:space="0" w:color="auto"/>
              <w:right w:val="single" w:sz="4" w:space="0" w:color="auto"/>
            </w:tcBorders>
            <w:shd w:val="clear" w:color="auto" w:fill="auto"/>
          </w:tcPr>
          <w:p w14:paraId="4159470D" w14:textId="69122C73" w:rsidR="0016746E" w:rsidRPr="00341E4E" w:rsidRDefault="00E513E8" w:rsidP="009E5E27">
            <w:pPr>
              <w:pStyle w:val="a4"/>
              <w:jc w:val="center"/>
              <w:rPr>
                <w:rFonts w:ascii="Times New Roman" w:hAnsi="Times New Roman"/>
                <w:sz w:val="24"/>
                <w:szCs w:val="24"/>
              </w:rPr>
            </w:pPr>
            <w:r w:rsidRPr="00341E4E">
              <w:rPr>
                <w:rFonts w:ascii="Times New Roman" w:hAnsi="Times New Roman"/>
                <w:sz w:val="24"/>
                <w:szCs w:val="24"/>
              </w:rPr>
              <w:t>81,2</w:t>
            </w:r>
          </w:p>
        </w:tc>
        <w:tc>
          <w:tcPr>
            <w:tcW w:w="82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79444" w14:textId="77777777" w:rsidR="0016746E" w:rsidRPr="00341E4E" w:rsidRDefault="0016746E" w:rsidP="009E5E27">
            <w:pPr>
              <w:pStyle w:val="a4"/>
              <w:jc w:val="center"/>
              <w:rPr>
                <w:rFonts w:ascii="Times New Roman" w:hAnsi="Times New Roman"/>
                <w:sz w:val="24"/>
                <w:szCs w:val="24"/>
              </w:rPr>
            </w:pPr>
            <w:r w:rsidRPr="00341E4E">
              <w:rPr>
                <w:rFonts w:ascii="Times New Roman" w:hAnsi="Times New Roman"/>
                <w:sz w:val="24"/>
                <w:szCs w:val="24"/>
              </w:rPr>
              <w:t xml:space="preserve">Плановое значение целевого показателя определяется по </w:t>
            </w:r>
            <w:r w:rsidRPr="00341E4E">
              <w:rPr>
                <w:rFonts w:ascii="Times New Roman" w:hAnsi="Times New Roman"/>
                <w:sz w:val="24"/>
                <w:szCs w:val="24"/>
              </w:rPr>
              <w:lastRenderedPageBreak/>
              <w:t>окончанию года</w:t>
            </w:r>
          </w:p>
        </w:tc>
      </w:tr>
      <w:tr w:rsidR="001D165E" w:rsidRPr="00341E4E" w14:paraId="299E121E" w14:textId="77777777" w:rsidTr="009E5E27">
        <w:trPr>
          <w:trHeight w:val="100"/>
          <w:jc w:val="center"/>
        </w:trPr>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DD861" w14:textId="20FCB664" w:rsidR="0016746E" w:rsidRPr="00341E4E" w:rsidRDefault="002F33D6" w:rsidP="004E02E3">
            <w:pPr>
              <w:pStyle w:val="a4"/>
              <w:rPr>
                <w:rFonts w:ascii="Times New Roman" w:hAnsi="Times New Roman"/>
                <w:sz w:val="24"/>
                <w:szCs w:val="24"/>
              </w:rPr>
            </w:pPr>
            <w:r w:rsidRPr="00341E4E">
              <w:rPr>
                <w:rFonts w:ascii="Times New Roman" w:hAnsi="Times New Roman"/>
                <w:sz w:val="24"/>
                <w:szCs w:val="24"/>
              </w:rPr>
              <w:lastRenderedPageBreak/>
              <w:t>8</w:t>
            </w:r>
            <w:r w:rsidR="003244EE">
              <w:rPr>
                <w:rFonts w:ascii="Times New Roman" w:hAnsi="Times New Roman"/>
                <w:sz w:val="24"/>
                <w:szCs w:val="24"/>
              </w:rPr>
              <w:t>.</w:t>
            </w:r>
          </w:p>
        </w:tc>
        <w:tc>
          <w:tcPr>
            <w:tcW w:w="14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2ECFC" w14:textId="35FABCE2" w:rsidR="0016746E" w:rsidRPr="00341E4E" w:rsidRDefault="0016746E" w:rsidP="004E02E3">
            <w:pPr>
              <w:pStyle w:val="a4"/>
              <w:jc w:val="center"/>
              <w:rPr>
                <w:rFonts w:ascii="Times New Roman" w:hAnsi="Times New Roman"/>
                <w:sz w:val="24"/>
                <w:szCs w:val="24"/>
              </w:rPr>
            </w:pPr>
            <w:proofErr w:type="gramStart"/>
            <w:r w:rsidRPr="00341E4E">
              <w:rPr>
                <w:rFonts w:ascii="Times New Roman" w:hAnsi="Times New Roman"/>
                <w:sz w:val="24"/>
                <w:szCs w:val="24"/>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w:t>
            </w:r>
            <w:r w:rsidR="002F33D6" w:rsidRPr="00341E4E">
              <w:rPr>
                <w:rFonts w:ascii="Times New Roman" w:hAnsi="Times New Roman"/>
                <w:sz w:val="24"/>
                <w:szCs w:val="24"/>
              </w:rPr>
              <w:t>ровой образовательной среды</w:t>
            </w:r>
            <w:proofErr w:type="gramEnd"/>
          </w:p>
        </w:tc>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A6108" w14:textId="1169E2BB" w:rsidR="0016746E" w:rsidRPr="00341E4E" w:rsidRDefault="0016746E" w:rsidP="009E5E27">
            <w:pPr>
              <w:pStyle w:val="a4"/>
              <w:jc w:val="center"/>
              <w:rPr>
                <w:rFonts w:ascii="Times New Roman" w:hAnsi="Times New Roman"/>
                <w:color w:val="000000" w:themeColor="text1"/>
                <w:sz w:val="24"/>
                <w:szCs w:val="24"/>
              </w:rPr>
            </w:pPr>
            <w:r w:rsidRPr="00341E4E">
              <w:rPr>
                <w:rFonts w:ascii="Times New Roman" w:hAnsi="Times New Roman"/>
                <w:color w:val="000000" w:themeColor="text1"/>
                <w:sz w:val="24"/>
                <w:szCs w:val="24"/>
              </w:rPr>
              <w:t>%</w:t>
            </w:r>
          </w:p>
        </w:tc>
        <w:tc>
          <w:tcPr>
            <w:tcW w:w="558" w:type="pct"/>
            <w:tcBorders>
              <w:top w:val="single" w:sz="4" w:space="0" w:color="auto"/>
              <w:left w:val="single" w:sz="4" w:space="0" w:color="auto"/>
              <w:bottom w:val="single" w:sz="4" w:space="0" w:color="auto"/>
              <w:right w:val="single" w:sz="4" w:space="0" w:color="auto"/>
            </w:tcBorders>
            <w:shd w:val="clear" w:color="auto" w:fill="auto"/>
          </w:tcPr>
          <w:p w14:paraId="55392F72" w14:textId="5A201EE2" w:rsidR="0016746E" w:rsidRPr="00341E4E" w:rsidRDefault="002F33D6" w:rsidP="009E5E27">
            <w:pPr>
              <w:pStyle w:val="a4"/>
              <w:jc w:val="center"/>
              <w:rPr>
                <w:rFonts w:ascii="Times New Roman" w:hAnsi="Times New Roman"/>
                <w:color w:val="000000" w:themeColor="text1"/>
                <w:sz w:val="24"/>
                <w:szCs w:val="24"/>
              </w:rPr>
            </w:pPr>
            <w:r w:rsidRPr="00341E4E">
              <w:rPr>
                <w:rFonts w:ascii="Times New Roman" w:hAnsi="Times New Roman"/>
                <w:color w:val="000000" w:themeColor="text1"/>
                <w:sz w:val="24"/>
                <w:szCs w:val="24"/>
              </w:rPr>
              <w:t>32</w:t>
            </w:r>
          </w:p>
        </w:tc>
        <w:tc>
          <w:tcPr>
            <w:tcW w:w="769" w:type="pct"/>
            <w:gridSpan w:val="2"/>
            <w:tcBorders>
              <w:top w:val="single" w:sz="4" w:space="0" w:color="auto"/>
              <w:left w:val="nil"/>
              <w:bottom w:val="single" w:sz="4" w:space="0" w:color="auto"/>
              <w:right w:val="single" w:sz="4" w:space="0" w:color="auto"/>
            </w:tcBorders>
            <w:shd w:val="clear" w:color="000000" w:fill="FFFFFF"/>
          </w:tcPr>
          <w:p w14:paraId="0DDE0375" w14:textId="48D77F44" w:rsidR="0016746E" w:rsidRPr="00341E4E" w:rsidRDefault="007B1FB5" w:rsidP="009E5E27">
            <w:pPr>
              <w:pStyle w:val="a4"/>
              <w:jc w:val="center"/>
              <w:rPr>
                <w:rFonts w:ascii="Times New Roman" w:hAnsi="Times New Roman"/>
                <w:sz w:val="24"/>
                <w:szCs w:val="24"/>
              </w:rPr>
            </w:pPr>
            <w:r w:rsidRPr="00341E4E">
              <w:rPr>
                <w:rFonts w:ascii="Times New Roman" w:hAnsi="Times New Roman"/>
                <w:sz w:val="24"/>
                <w:szCs w:val="24"/>
              </w:rPr>
              <w:t>32</w:t>
            </w:r>
          </w:p>
        </w:tc>
        <w:tc>
          <w:tcPr>
            <w:tcW w:w="490" w:type="pct"/>
            <w:gridSpan w:val="2"/>
            <w:tcBorders>
              <w:top w:val="single" w:sz="4" w:space="0" w:color="auto"/>
              <w:left w:val="nil"/>
              <w:bottom w:val="single" w:sz="4" w:space="0" w:color="auto"/>
              <w:right w:val="single" w:sz="4" w:space="0" w:color="auto"/>
            </w:tcBorders>
            <w:shd w:val="clear" w:color="auto" w:fill="auto"/>
          </w:tcPr>
          <w:p w14:paraId="19374738" w14:textId="6C01BB0A" w:rsidR="0016746E" w:rsidRPr="00341E4E" w:rsidRDefault="007B1FB5" w:rsidP="009E5E27">
            <w:pPr>
              <w:pStyle w:val="a4"/>
              <w:jc w:val="center"/>
              <w:rPr>
                <w:rFonts w:ascii="Times New Roman" w:hAnsi="Times New Roman"/>
                <w:sz w:val="24"/>
                <w:szCs w:val="24"/>
              </w:rPr>
            </w:pPr>
            <w:r w:rsidRPr="00341E4E">
              <w:rPr>
                <w:rFonts w:ascii="Times New Roman" w:hAnsi="Times New Roman"/>
                <w:sz w:val="24"/>
                <w:szCs w:val="24"/>
              </w:rPr>
              <w:t>100</w:t>
            </w:r>
          </w:p>
        </w:tc>
        <w:tc>
          <w:tcPr>
            <w:tcW w:w="82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3ED28" w14:textId="0230072F" w:rsidR="0016746E" w:rsidRPr="00341E4E" w:rsidRDefault="007B1FB5" w:rsidP="009E5E27">
            <w:pPr>
              <w:pStyle w:val="a4"/>
              <w:jc w:val="center"/>
              <w:rPr>
                <w:rFonts w:ascii="Times New Roman" w:hAnsi="Times New Roman"/>
                <w:sz w:val="24"/>
                <w:szCs w:val="24"/>
              </w:rPr>
            </w:pPr>
            <w:r w:rsidRPr="00341E4E">
              <w:rPr>
                <w:rFonts w:ascii="Times New Roman" w:hAnsi="Times New Roman"/>
                <w:sz w:val="24"/>
                <w:szCs w:val="24"/>
              </w:rPr>
              <w:t>Плановое значение целевого показателя достигнуто</w:t>
            </w:r>
          </w:p>
        </w:tc>
      </w:tr>
      <w:tr w:rsidR="001D165E" w:rsidRPr="00341E4E" w14:paraId="34D9A209" w14:textId="77777777" w:rsidTr="009E5E27">
        <w:trPr>
          <w:trHeight w:val="3064"/>
          <w:jc w:val="center"/>
        </w:trPr>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5A59E" w14:textId="19EDCE2E" w:rsidR="0016746E" w:rsidRPr="00341E4E" w:rsidRDefault="00CA7E98" w:rsidP="004E02E3">
            <w:pPr>
              <w:pStyle w:val="a4"/>
              <w:rPr>
                <w:rFonts w:ascii="Times New Roman" w:hAnsi="Times New Roman"/>
                <w:sz w:val="24"/>
                <w:szCs w:val="24"/>
              </w:rPr>
            </w:pPr>
            <w:r w:rsidRPr="00341E4E">
              <w:rPr>
                <w:rFonts w:ascii="Times New Roman" w:hAnsi="Times New Roman"/>
                <w:sz w:val="24"/>
                <w:szCs w:val="24"/>
              </w:rPr>
              <w:t>9</w:t>
            </w:r>
            <w:r w:rsidR="003244EE">
              <w:rPr>
                <w:rFonts w:ascii="Times New Roman" w:hAnsi="Times New Roman"/>
                <w:sz w:val="24"/>
                <w:szCs w:val="24"/>
              </w:rPr>
              <w:t>.</w:t>
            </w:r>
          </w:p>
        </w:tc>
        <w:tc>
          <w:tcPr>
            <w:tcW w:w="14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487D5" w14:textId="36AFBCC5" w:rsidR="0016746E" w:rsidRPr="00341E4E" w:rsidRDefault="00CA7E98" w:rsidP="004E02E3">
            <w:pPr>
              <w:pStyle w:val="a4"/>
              <w:jc w:val="center"/>
              <w:rPr>
                <w:rFonts w:ascii="Times New Roman" w:hAnsi="Times New Roman"/>
                <w:sz w:val="24"/>
                <w:szCs w:val="24"/>
              </w:rPr>
            </w:pPr>
            <w:r w:rsidRPr="00341E4E">
              <w:rPr>
                <w:rFonts w:ascii="Times New Roman" w:hAnsi="Times New Roman"/>
                <w:sz w:val="24"/>
                <w:szCs w:val="24"/>
              </w:rPr>
              <w:t>Доля выпускников 11 классов в местах традиционного проживания и традиционной хозяйственной деятельности коренных малочисленных народов Севера, продолживших обучение в профессиональных образовательных организациях или образовательных орг</w:t>
            </w:r>
            <w:r w:rsidR="002F33D6" w:rsidRPr="00341E4E">
              <w:rPr>
                <w:rFonts w:ascii="Times New Roman" w:hAnsi="Times New Roman"/>
                <w:sz w:val="24"/>
                <w:szCs w:val="24"/>
              </w:rPr>
              <w:t>анизациях высшего образования</w:t>
            </w:r>
          </w:p>
        </w:tc>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BC341" w14:textId="77777777" w:rsidR="0016746E" w:rsidRPr="00341E4E" w:rsidRDefault="0016746E" w:rsidP="009E5E27">
            <w:pPr>
              <w:pStyle w:val="a4"/>
              <w:jc w:val="center"/>
              <w:rPr>
                <w:rFonts w:ascii="Times New Roman" w:hAnsi="Times New Roman"/>
                <w:sz w:val="24"/>
                <w:szCs w:val="24"/>
              </w:rPr>
            </w:pPr>
            <w:r w:rsidRPr="00341E4E">
              <w:rPr>
                <w:rFonts w:ascii="Times New Roman" w:hAnsi="Times New Roman"/>
                <w:sz w:val="24"/>
                <w:szCs w:val="24"/>
              </w:rPr>
              <w:t>%</w:t>
            </w:r>
          </w:p>
        </w:tc>
        <w:tc>
          <w:tcPr>
            <w:tcW w:w="558" w:type="pct"/>
            <w:tcBorders>
              <w:top w:val="single" w:sz="4" w:space="0" w:color="auto"/>
              <w:left w:val="single" w:sz="4" w:space="0" w:color="auto"/>
              <w:bottom w:val="single" w:sz="4" w:space="0" w:color="auto"/>
              <w:right w:val="single" w:sz="4" w:space="0" w:color="auto"/>
            </w:tcBorders>
            <w:shd w:val="clear" w:color="auto" w:fill="auto"/>
          </w:tcPr>
          <w:p w14:paraId="1DFE7C64" w14:textId="08DC31A7" w:rsidR="0016746E" w:rsidRPr="00341E4E" w:rsidRDefault="002F33D6" w:rsidP="009E5E27">
            <w:pPr>
              <w:pStyle w:val="a4"/>
              <w:jc w:val="center"/>
              <w:rPr>
                <w:rFonts w:ascii="Times New Roman" w:hAnsi="Times New Roman"/>
                <w:sz w:val="24"/>
                <w:szCs w:val="24"/>
              </w:rPr>
            </w:pPr>
            <w:r w:rsidRPr="00341E4E">
              <w:rPr>
                <w:rFonts w:ascii="Times New Roman" w:hAnsi="Times New Roman"/>
                <w:sz w:val="24"/>
                <w:szCs w:val="24"/>
              </w:rPr>
              <w:t>90</w:t>
            </w:r>
          </w:p>
        </w:tc>
        <w:tc>
          <w:tcPr>
            <w:tcW w:w="769" w:type="pct"/>
            <w:gridSpan w:val="2"/>
            <w:tcBorders>
              <w:top w:val="single" w:sz="4" w:space="0" w:color="auto"/>
              <w:left w:val="nil"/>
              <w:bottom w:val="single" w:sz="4" w:space="0" w:color="auto"/>
              <w:right w:val="single" w:sz="4" w:space="0" w:color="auto"/>
            </w:tcBorders>
            <w:shd w:val="clear" w:color="auto" w:fill="auto"/>
          </w:tcPr>
          <w:p w14:paraId="46F6D1C2" w14:textId="1DAE1B4E" w:rsidR="0016746E" w:rsidRPr="00341E4E" w:rsidRDefault="007513CB" w:rsidP="009E5E27">
            <w:pPr>
              <w:pStyle w:val="a4"/>
              <w:jc w:val="center"/>
              <w:rPr>
                <w:rFonts w:ascii="Times New Roman" w:hAnsi="Times New Roman"/>
                <w:sz w:val="24"/>
                <w:szCs w:val="24"/>
              </w:rPr>
            </w:pPr>
            <w:r w:rsidRPr="00341E4E">
              <w:rPr>
                <w:rFonts w:ascii="Times New Roman" w:hAnsi="Times New Roman"/>
                <w:sz w:val="24"/>
                <w:szCs w:val="24"/>
              </w:rPr>
              <w:t>92,3</w:t>
            </w:r>
          </w:p>
        </w:tc>
        <w:tc>
          <w:tcPr>
            <w:tcW w:w="490" w:type="pct"/>
            <w:gridSpan w:val="2"/>
            <w:tcBorders>
              <w:top w:val="single" w:sz="4" w:space="0" w:color="auto"/>
              <w:left w:val="nil"/>
              <w:bottom w:val="single" w:sz="4" w:space="0" w:color="auto"/>
              <w:right w:val="single" w:sz="4" w:space="0" w:color="auto"/>
            </w:tcBorders>
            <w:shd w:val="clear" w:color="auto" w:fill="auto"/>
          </w:tcPr>
          <w:p w14:paraId="05D9D99F" w14:textId="71D13193" w:rsidR="0016746E" w:rsidRPr="00341E4E" w:rsidRDefault="00C62F8D" w:rsidP="009E5E27">
            <w:pPr>
              <w:pStyle w:val="a4"/>
              <w:jc w:val="center"/>
              <w:rPr>
                <w:rFonts w:ascii="Times New Roman" w:hAnsi="Times New Roman"/>
                <w:sz w:val="24"/>
                <w:szCs w:val="24"/>
              </w:rPr>
            </w:pPr>
            <w:r w:rsidRPr="00341E4E">
              <w:rPr>
                <w:rFonts w:ascii="Times New Roman" w:hAnsi="Times New Roman"/>
                <w:sz w:val="24"/>
                <w:szCs w:val="24"/>
              </w:rPr>
              <w:t>100</w:t>
            </w:r>
          </w:p>
        </w:tc>
        <w:tc>
          <w:tcPr>
            <w:tcW w:w="82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E4995" w14:textId="0F7BC833" w:rsidR="0016746E" w:rsidRPr="00341E4E" w:rsidRDefault="00C62F8D" w:rsidP="009E5E27">
            <w:pPr>
              <w:pStyle w:val="a4"/>
              <w:jc w:val="center"/>
              <w:rPr>
                <w:rFonts w:ascii="Times New Roman" w:hAnsi="Times New Roman"/>
                <w:sz w:val="24"/>
                <w:szCs w:val="24"/>
              </w:rPr>
            </w:pPr>
            <w:r w:rsidRPr="00341E4E">
              <w:rPr>
                <w:rFonts w:ascii="Times New Roman" w:hAnsi="Times New Roman"/>
                <w:sz w:val="24"/>
                <w:szCs w:val="24"/>
              </w:rPr>
              <w:t>Плановое значение целевого показателя достигнуто</w:t>
            </w:r>
          </w:p>
        </w:tc>
      </w:tr>
    </w:tbl>
    <w:p w14:paraId="19AA4E5E" w14:textId="77E3817C" w:rsidR="00B959AD" w:rsidRPr="00341E4E" w:rsidRDefault="00B959AD" w:rsidP="004E02E3">
      <w:pPr>
        <w:pStyle w:val="a4"/>
        <w:jc w:val="center"/>
        <w:rPr>
          <w:rFonts w:ascii="Times New Roman" w:hAnsi="Times New Roman"/>
          <w:sz w:val="28"/>
          <w:szCs w:val="28"/>
        </w:rPr>
      </w:pPr>
    </w:p>
    <w:sectPr w:rsidR="00B959AD" w:rsidRPr="00341E4E" w:rsidSect="004E02E3">
      <w:foot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FA992" w14:textId="77777777" w:rsidR="0012375A" w:rsidRDefault="0012375A" w:rsidP="00B53280">
      <w:pPr>
        <w:spacing w:after="0" w:line="240" w:lineRule="auto"/>
      </w:pPr>
      <w:r>
        <w:separator/>
      </w:r>
    </w:p>
  </w:endnote>
  <w:endnote w:type="continuationSeparator" w:id="0">
    <w:p w14:paraId="4E7DB480" w14:textId="77777777" w:rsidR="0012375A" w:rsidRDefault="0012375A" w:rsidP="00B53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022863"/>
      <w:docPartObj>
        <w:docPartGallery w:val="Page Numbers (Bottom of Page)"/>
        <w:docPartUnique/>
      </w:docPartObj>
    </w:sdtPr>
    <w:sdtEndPr>
      <w:rPr>
        <w:rFonts w:ascii="Times New Roman" w:hAnsi="Times New Roman" w:cs="Times New Roman"/>
        <w:sz w:val="24"/>
        <w:szCs w:val="24"/>
      </w:rPr>
    </w:sdtEndPr>
    <w:sdtContent>
      <w:p w14:paraId="7332270D" w14:textId="1FFCD5E0" w:rsidR="004E02E3" w:rsidRPr="00170243" w:rsidRDefault="004E02E3">
        <w:pPr>
          <w:pStyle w:val="af1"/>
          <w:jc w:val="right"/>
          <w:rPr>
            <w:rFonts w:ascii="Times New Roman" w:hAnsi="Times New Roman" w:cs="Times New Roman"/>
            <w:sz w:val="24"/>
            <w:szCs w:val="24"/>
          </w:rPr>
        </w:pPr>
        <w:r w:rsidRPr="00170243">
          <w:rPr>
            <w:rFonts w:ascii="Times New Roman" w:hAnsi="Times New Roman" w:cs="Times New Roman"/>
            <w:sz w:val="24"/>
            <w:szCs w:val="24"/>
          </w:rPr>
          <w:fldChar w:fldCharType="begin"/>
        </w:r>
        <w:r w:rsidRPr="00170243">
          <w:rPr>
            <w:rFonts w:ascii="Times New Roman" w:hAnsi="Times New Roman" w:cs="Times New Roman"/>
            <w:sz w:val="24"/>
            <w:szCs w:val="24"/>
          </w:rPr>
          <w:instrText>PAGE   \* MERGEFORMAT</w:instrText>
        </w:r>
        <w:r w:rsidRPr="00170243">
          <w:rPr>
            <w:rFonts w:ascii="Times New Roman" w:hAnsi="Times New Roman" w:cs="Times New Roman"/>
            <w:sz w:val="24"/>
            <w:szCs w:val="24"/>
          </w:rPr>
          <w:fldChar w:fldCharType="separate"/>
        </w:r>
        <w:r w:rsidR="00455A7A">
          <w:rPr>
            <w:rFonts w:ascii="Times New Roman" w:hAnsi="Times New Roman" w:cs="Times New Roman"/>
            <w:noProof/>
            <w:sz w:val="24"/>
            <w:szCs w:val="24"/>
          </w:rPr>
          <w:t>2</w:t>
        </w:r>
        <w:r w:rsidRPr="00170243">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AA45D" w14:textId="77777777" w:rsidR="0012375A" w:rsidRDefault="0012375A" w:rsidP="00B53280">
      <w:pPr>
        <w:spacing w:after="0" w:line="240" w:lineRule="auto"/>
      </w:pPr>
      <w:r>
        <w:separator/>
      </w:r>
    </w:p>
  </w:footnote>
  <w:footnote w:type="continuationSeparator" w:id="0">
    <w:p w14:paraId="10B2018C" w14:textId="77777777" w:rsidR="0012375A" w:rsidRDefault="0012375A" w:rsidP="00B532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087943"/>
    <w:multiLevelType w:val="multilevel"/>
    <w:tmpl w:val="8418046A"/>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D8265C7"/>
    <w:multiLevelType w:val="multilevel"/>
    <w:tmpl w:val="519C3832"/>
    <w:lvl w:ilvl="0">
      <w:start w:val="1"/>
      <w:numFmt w:val="decimal"/>
      <w:lvlText w:val="%1."/>
      <w:lvlJc w:val="left"/>
      <w:pPr>
        <w:ind w:left="928" w:hanging="360"/>
      </w:pPr>
      <w:rPr>
        <w:rFont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9771AF3"/>
    <w:multiLevelType w:val="hybridMultilevel"/>
    <w:tmpl w:val="960CE276"/>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4E5AF8"/>
    <w:multiLevelType w:val="hybridMultilevel"/>
    <w:tmpl w:val="E564DACE"/>
    <w:lvl w:ilvl="0" w:tplc="061847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0FA4185"/>
    <w:multiLevelType w:val="multilevel"/>
    <w:tmpl w:val="DD1AE118"/>
    <w:lvl w:ilvl="0">
      <w:start w:val="1"/>
      <w:numFmt w:val="decimal"/>
      <w:lvlText w:val="%1"/>
      <w:lvlJc w:val="left"/>
      <w:pPr>
        <w:ind w:left="360" w:hanging="360"/>
      </w:pPr>
      <w:rPr>
        <w:rFonts w:hint="default"/>
        <w:color w:val="FF0000"/>
      </w:rPr>
    </w:lvl>
    <w:lvl w:ilvl="1">
      <w:start w:val="4"/>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color w:val="FF0000"/>
      </w:rPr>
    </w:lvl>
    <w:lvl w:ilvl="3">
      <w:start w:val="1"/>
      <w:numFmt w:val="decimal"/>
      <w:lvlText w:val="%1.%2.%3.%4"/>
      <w:lvlJc w:val="left"/>
      <w:pPr>
        <w:ind w:left="2784" w:hanging="1080"/>
      </w:pPr>
      <w:rPr>
        <w:rFonts w:hint="default"/>
        <w:color w:val="FF0000"/>
      </w:rPr>
    </w:lvl>
    <w:lvl w:ilvl="4">
      <w:start w:val="1"/>
      <w:numFmt w:val="decimal"/>
      <w:lvlText w:val="%1.%2.%3.%4.%5"/>
      <w:lvlJc w:val="left"/>
      <w:pPr>
        <w:ind w:left="3352" w:hanging="1080"/>
      </w:pPr>
      <w:rPr>
        <w:rFonts w:hint="default"/>
        <w:color w:val="FF0000"/>
      </w:rPr>
    </w:lvl>
    <w:lvl w:ilvl="5">
      <w:start w:val="1"/>
      <w:numFmt w:val="decimal"/>
      <w:lvlText w:val="%1.%2.%3.%4.%5.%6"/>
      <w:lvlJc w:val="left"/>
      <w:pPr>
        <w:ind w:left="4280" w:hanging="1440"/>
      </w:pPr>
      <w:rPr>
        <w:rFonts w:hint="default"/>
        <w:color w:val="FF0000"/>
      </w:rPr>
    </w:lvl>
    <w:lvl w:ilvl="6">
      <w:start w:val="1"/>
      <w:numFmt w:val="decimal"/>
      <w:lvlText w:val="%1.%2.%3.%4.%5.%6.%7"/>
      <w:lvlJc w:val="left"/>
      <w:pPr>
        <w:ind w:left="4848" w:hanging="1440"/>
      </w:pPr>
      <w:rPr>
        <w:rFonts w:hint="default"/>
        <w:color w:val="FF0000"/>
      </w:rPr>
    </w:lvl>
    <w:lvl w:ilvl="7">
      <w:start w:val="1"/>
      <w:numFmt w:val="decimal"/>
      <w:lvlText w:val="%1.%2.%3.%4.%5.%6.%7.%8"/>
      <w:lvlJc w:val="left"/>
      <w:pPr>
        <w:ind w:left="5776" w:hanging="1800"/>
      </w:pPr>
      <w:rPr>
        <w:rFonts w:hint="default"/>
        <w:color w:val="FF0000"/>
      </w:rPr>
    </w:lvl>
    <w:lvl w:ilvl="8">
      <w:start w:val="1"/>
      <w:numFmt w:val="decimal"/>
      <w:lvlText w:val="%1.%2.%3.%4.%5.%6.%7.%8.%9"/>
      <w:lvlJc w:val="left"/>
      <w:pPr>
        <w:ind w:left="6704" w:hanging="2160"/>
      </w:pPr>
      <w:rPr>
        <w:rFonts w:hint="default"/>
        <w:color w:val="FF0000"/>
      </w:rPr>
    </w:lvl>
  </w:abstractNum>
  <w:abstractNum w:abstractNumId="6">
    <w:nsid w:val="252F38BB"/>
    <w:multiLevelType w:val="hybridMultilevel"/>
    <w:tmpl w:val="503C66AC"/>
    <w:lvl w:ilvl="0" w:tplc="9A96F4C2">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99202FC"/>
    <w:multiLevelType w:val="multilevel"/>
    <w:tmpl w:val="56D0F09C"/>
    <w:lvl w:ilvl="0">
      <w:start w:val="2"/>
      <w:numFmt w:val="decimal"/>
      <w:lvlText w:val="%1."/>
      <w:lvlJc w:val="left"/>
      <w:pPr>
        <w:ind w:left="1413"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8">
    <w:nsid w:val="2EEE0A49"/>
    <w:multiLevelType w:val="hybridMultilevel"/>
    <w:tmpl w:val="6510B2F6"/>
    <w:lvl w:ilvl="0" w:tplc="8984295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43460F6"/>
    <w:multiLevelType w:val="hybridMultilevel"/>
    <w:tmpl w:val="447CD230"/>
    <w:lvl w:ilvl="0" w:tplc="D38072A2">
      <w:start w:val="4"/>
      <w:numFmt w:val="decimal"/>
      <w:lvlText w:val="%1)"/>
      <w:lvlJc w:val="left"/>
      <w:pPr>
        <w:ind w:left="1068" w:hanging="360"/>
      </w:pPr>
      <w:rPr>
        <w:rFonts w:hint="default"/>
        <w:b/>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7AA3EC5"/>
    <w:multiLevelType w:val="hybridMultilevel"/>
    <w:tmpl w:val="E6085798"/>
    <w:lvl w:ilvl="0" w:tplc="16947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93447B4"/>
    <w:multiLevelType w:val="hybridMultilevel"/>
    <w:tmpl w:val="3BBCF122"/>
    <w:lvl w:ilvl="0" w:tplc="541631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9CE60EC"/>
    <w:multiLevelType w:val="hybridMultilevel"/>
    <w:tmpl w:val="E4AAF588"/>
    <w:lvl w:ilvl="0" w:tplc="9614FC70">
      <w:start w:val="1"/>
      <w:numFmt w:val="decimal"/>
      <w:lvlText w:val="%1)"/>
      <w:lvlJc w:val="left"/>
      <w:pPr>
        <w:ind w:left="1068" w:hanging="360"/>
      </w:pPr>
      <w:rPr>
        <w:rFonts w:hint="default"/>
        <w:b/>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B5D7FD8"/>
    <w:multiLevelType w:val="hybridMultilevel"/>
    <w:tmpl w:val="B0121BC0"/>
    <w:lvl w:ilvl="0" w:tplc="FC38A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D33677E"/>
    <w:multiLevelType w:val="hybridMultilevel"/>
    <w:tmpl w:val="B0A63FBA"/>
    <w:lvl w:ilvl="0" w:tplc="D9F4F03C">
      <w:start w:val="1"/>
      <w:numFmt w:val="decimal"/>
      <w:lvlText w:val="%1)"/>
      <w:lvlJc w:val="left"/>
      <w:pPr>
        <w:ind w:left="1294" w:hanging="585"/>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F407F54"/>
    <w:multiLevelType w:val="hybridMultilevel"/>
    <w:tmpl w:val="13F03416"/>
    <w:lvl w:ilvl="0" w:tplc="A37C7980">
      <w:start w:val="1"/>
      <w:numFmt w:val="decimal"/>
      <w:lvlText w:val="%1."/>
      <w:lvlJc w:val="left"/>
      <w:pPr>
        <w:ind w:left="1069" w:hanging="360"/>
      </w:pPr>
      <w:rPr>
        <w:rFonts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4296DB7"/>
    <w:multiLevelType w:val="hybridMultilevel"/>
    <w:tmpl w:val="BDCA704A"/>
    <w:lvl w:ilvl="0" w:tplc="09B60B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54F05E6"/>
    <w:multiLevelType w:val="multilevel"/>
    <w:tmpl w:val="E9C23C7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59893124"/>
    <w:multiLevelType w:val="multilevel"/>
    <w:tmpl w:val="44A6E69E"/>
    <w:lvl w:ilvl="0">
      <w:start w:val="1"/>
      <w:numFmt w:val="decimal"/>
      <w:lvlText w:val="%1."/>
      <w:lvlJc w:val="left"/>
      <w:pPr>
        <w:ind w:left="1069" w:hanging="360"/>
      </w:pPr>
      <w:rPr>
        <w:rFonts w:hint="default"/>
        <w:color w:val="auto"/>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69DA2958"/>
    <w:multiLevelType w:val="hybridMultilevel"/>
    <w:tmpl w:val="5E10EB44"/>
    <w:lvl w:ilvl="0" w:tplc="90C2D124">
      <w:start w:val="5"/>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9EF5261"/>
    <w:multiLevelType w:val="multilevel"/>
    <w:tmpl w:val="476ED2E0"/>
    <w:lvl w:ilvl="0">
      <w:start w:val="6"/>
      <w:numFmt w:val="decimal"/>
      <w:lvlText w:val="%1"/>
      <w:lvlJc w:val="left"/>
      <w:pPr>
        <w:ind w:left="360" w:hanging="360"/>
      </w:pPr>
      <w:rPr>
        <w:rFonts w:hint="default"/>
        <w:color w:val="auto"/>
      </w:rPr>
    </w:lvl>
    <w:lvl w:ilvl="1">
      <w:start w:val="1"/>
      <w:numFmt w:val="decimal"/>
      <w:lvlText w:val="%1.%2"/>
      <w:lvlJc w:val="left"/>
      <w:pPr>
        <w:ind w:left="1789" w:hanging="360"/>
      </w:pPr>
      <w:rPr>
        <w:rFonts w:hint="default"/>
        <w:color w:val="auto"/>
      </w:rPr>
    </w:lvl>
    <w:lvl w:ilvl="2">
      <w:start w:val="1"/>
      <w:numFmt w:val="decimal"/>
      <w:lvlText w:val="%1.%2.%3"/>
      <w:lvlJc w:val="left"/>
      <w:pPr>
        <w:ind w:left="3578" w:hanging="720"/>
      </w:pPr>
      <w:rPr>
        <w:rFonts w:hint="default"/>
        <w:color w:val="auto"/>
      </w:rPr>
    </w:lvl>
    <w:lvl w:ilvl="3">
      <w:start w:val="1"/>
      <w:numFmt w:val="decimal"/>
      <w:lvlText w:val="%1.%2.%3.%4"/>
      <w:lvlJc w:val="left"/>
      <w:pPr>
        <w:ind w:left="5367" w:hanging="1080"/>
      </w:pPr>
      <w:rPr>
        <w:rFonts w:hint="default"/>
        <w:color w:val="auto"/>
      </w:rPr>
    </w:lvl>
    <w:lvl w:ilvl="4">
      <w:start w:val="1"/>
      <w:numFmt w:val="decimal"/>
      <w:lvlText w:val="%1.%2.%3.%4.%5"/>
      <w:lvlJc w:val="left"/>
      <w:pPr>
        <w:ind w:left="6796" w:hanging="1080"/>
      </w:pPr>
      <w:rPr>
        <w:rFonts w:hint="default"/>
        <w:color w:val="auto"/>
      </w:rPr>
    </w:lvl>
    <w:lvl w:ilvl="5">
      <w:start w:val="1"/>
      <w:numFmt w:val="decimal"/>
      <w:lvlText w:val="%1.%2.%3.%4.%5.%6"/>
      <w:lvlJc w:val="left"/>
      <w:pPr>
        <w:ind w:left="8585" w:hanging="1440"/>
      </w:pPr>
      <w:rPr>
        <w:rFonts w:hint="default"/>
        <w:color w:val="auto"/>
      </w:rPr>
    </w:lvl>
    <w:lvl w:ilvl="6">
      <w:start w:val="1"/>
      <w:numFmt w:val="decimal"/>
      <w:lvlText w:val="%1.%2.%3.%4.%5.%6.%7"/>
      <w:lvlJc w:val="left"/>
      <w:pPr>
        <w:ind w:left="10014" w:hanging="1440"/>
      </w:pPr>
      <w:rPr>
        <w:rFonts w:hint="default"/>
        <w:color w:val="auto"/>
      </w:rPr>
    </w:lvl>
    <w:lvl w:ilvl="7">
      <w:start w:val="1"/>
      <w:numFmt w:val="decimal"/>
      <w:lvlText w:val="%1.%2.%3.%4.%5.%6.%7.%8"/>
      <w:lvlJc w:val="left"/>
      <w:pPr>
        <w:ind w:left="11803" w:hanging="1800"/>
      </w:pPr>
      <w:rPr>
        <w:rFonts w:hint="default"/>
        <w:color w:val="auto"/>
      </w:rPr>
    </w:lvl>
    <w:lvl w:ilvl="8">
      <w:start w:val="1"/>
      <w:numFmt w:val="decimal"/>
      <w:lvlText w:val="%1.%2.%3.%4.%5.%6.%7.%8.%9"/>
      <w:lvlJc w:val="left"/>
      <w:pPr>
        <w:ind w:left="13592" w:hanging="2160"/>
      </w:pPr>
      <w:rPr>
        <w:rFonts w:hint="default"/>
        <w:color w:val="auto"/>
      </w:rPr>
    </w:lvl>
  </w:abstractNum>
  <w:abstractNum w:abstractNumId="21">
    <w:nsid w:val="6AE51FE8"/>
    <w:multiLevelType w:val="hybridMultilevel"/>
    <w:tmpl w:val="A3A8FBEC"/>
    <w:lvl w:ilvl="0" w:tplc="C89A5EE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ECA1805"/>
    <w:multiLevelType w:val="hybridMultilevel"/>
    <w:tmpl w:val="CAF0E59E"/>
    <w:lvl w:ilvl="0" w:tplc="50E609F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3590028"/>
    <w:multiLevelType w:val="multilevel"/>
    <w:tmpl w:val="C5BEC760"/>
    <w:lvl w:ilvl="0">
      <w:start w:val="4"/>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5F6233A"/>
    <w:multiLevelType w:val="hybridMultilevel"/>
    <w:tmpl w:val="D6C4D12E"/>
    <w:lvl w:ilvl="0" w:tplc="B294721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77E13FE5"/>
    <w:multiLevelType w:val="hybridMultilevel"/>
    <w:tmpl w:val="3588002E"/>
    <w:lvl w:ilvl="0" w:tplc="139CA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8BC1185"/>
    <w:multiLevelType w:val="multilevel"/>
    <w:tmpl w:val="ADAAF984"/>
    <w:lvl w:ilvl="0">
      <w:start w:val="5"/>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79E3479E"/>
    <w:multiLevelType w:val="multilevel"/>
    <w:tmpl w:val="88F0DE7C"/>
    <w:lvl w:ilvl="0">
      <w:start w:val="1"/>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nsid w:val="7CB16F7A"/>
    <w:multiLevelType w:val="multilevel"/>
    <w:tmpl w:val="BB50613C"/>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7E3E62E1"/>
    <w:multiLevelType w:val="multilevel"/>
    <w:tmpl w:val="31B8A84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7FB87839"/>
    <w:multiLevelType w:val="hybridMultilevel"/>
    <w:tmpl w:val="57CA6FFC"/>
    <w:lvl w:ilvl="0" w:tplc="88525C28">
      <w:start w:val="1"/>
      <w:numFmt w:val="decimal"/>
      <w:pStyle w:val="1"/>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13"/>
  </w:num>
  <w:num w:numId="3">
    <w:abstractNumId w:val="0"/>
  </w:num>
  <w:num w:numId="4">
    <w:abstractNumId w:val="15"/>
  </w:num>
  <w:num w:numId="5">
    <w:abstractNumId w:val="18"/>
  </w:num>
  <w:num w:numId="6">
    <w:abstractNumId w:val="27"/>
  </w:num>
  <w:num w:numId="7">
    <w:abstractNumId w:val="2"/>
  </w:num>
  <w:num w:numId="8">
    <w:abstractNumId w:val="10"/>
  </w:num>
  <w:num w:numId="9">
    <w:abstractNumId w:val="28"/>
  </w:num>
  <w:num w:numId="10">
    <w:abstractNumId w:val="1"/>
  </w:num>
  <w:num w:numId="11">
    <w:abstractNumId w:val="19"/>
  </w:num>
  <w:num w:numId="12">
    <w:abstractNumId w:val="20"/>
  </w:num>
  <w:num w:numId="13">
    <w:abstractNumId w:val="5"/>
  </w:num>
  <w:num w:numId="14">
    <w:abstractNumId w:val="8"/>
  </w:num>
  <w:num w:numId="15">
    <w:abstractNumId w:val="22"/>
  </w:num>
  <w:num w:numId="16">
    <w:abstractNumId w:val="26"/>
  </w:num>
  <w:num w:numId="17">
    <w:abstractNumId w:val="3"/>
  </w:num>
  <w:num w:numId="18">
    <w:abstractNumId w:val="29"/>
  </w:num>
  <w:num w:numId="19">
    <w:abstractNumId w:val="17"/>
  </w:num>
  <w:num w:numId="20">
    <w:abstractNumId w:val="23"/>
  </w:num>
  <w:num w:numId="21">
    <w:abstractNumId w:val="4"/>
  </w:num>
  <w:num w:numId="22">
    <w:abstractNumId w:val="7"/>
  </w:num>
  <w:num w:numId="23">
    <w:abstractNumId w:val="6"/>
  </w:num>
  <w:num w:numId="24">
    <w:abstractNumId w:val="21"/>
  </w:num>
  <w:num w:numId="25">
    <w:abstractNumId w:val="16"/>
  </w:num>
  <w:num w:numId="26">
    <w:abstractNumId w:val="25"/>
  </w:num>
  <w:num w:numId="27">
    <w:abstractNumId w:val="24"/>
  </w:num>
  <w:num w:numId="28">
    <w:abstractNumId w:val="11"/>
  </w:num>
  <w:num w:numId="29">
    <w:abstractNumId w:val="14"/>
  </w:num>
  <w:num w:numId="30">
    <w:abstractNumId w:val="12"/>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916"/>
    <w:rsid w:val="0000299B"/>
    <w:rsid w:val="00004CEE"/>
    <w:rsid w:val="000056F5"/>
    <w:rsid w:val="0000647B"/>
    <w:rsid w:val="00006DA9"/>
    <w:rsid w:val="00007016"/>
    <w:rsid w:val="0001006C"/>
    <w:rsid w:val="00010208"/>
    <w:rsid w:val="00010AE5"/>
    <w:rsid w:val="00013BE7"/>
    <w:rsid w:val="00014D4E"/>
    <w:rsid w:val="00016665"/>
    <w:rsid w:val="00016891"/>
    <w:rsid w:val="000205B5"/>
    <w:rsid w:val="00021D30"/>
    <w:rsid w:val="0002331E"/>
    <w:rsid w:val="00023BF9"/>
    <w:rsid w:val="00023E08"/>
    <w:rsid w:val="00026C6A"/>
    <w:rsid w:val="00027142"/>
    <w:rsid w:val="00027CD5"/>
    <w:rsid w:val="00031751"/>
    <w:rsid w:val="000334F9"/>
    <w:rsid w:val="000465B7"/>
    <w:rsid w:val="00051BFA"/>
    <w:rsid w:val="00053729"/>
    <w:rsid w:val="00053796"/>
    <w:rsid w:val="0005499C"/>
    <w:rsid w:val="00055D23"/>
    <w:rsid w:val="00062EF6"/>
    <w:rsid w:val="00066E91"/>
    <w:rsid w:val="00070C26"/>
    <w:rsid w:val="00072142"/>
    <w:rsid w:val="00073887"/>
    <w:rsid w:val="0007518A"/>
    <w:rsid w:val="00076437"/>
    <w:rsid w:val="00077CD4"/>
    <w:rsid w:val="00082096"/>
    <w:rsid w:val="00083C59"/>
    <w:rsid w:val="0008549B"/>
    <w:rsid w:val="00085EF4"/>
    <w:rsid w:val="00090AD7"/>
    <w:rsid w:val="00090CA9"/>
    <w:rsid w:val="00090DAE"/>
    <w:rsid w:val="000946E1"/>
    <w:rsid w:val="000950B1"/>
    <w:rsid w:val="0009639C"/>
    <w:rsid w:val="000969FC"/>
    <w:rsid w:val="00097021"/>
    <w:rsid w:val="000A13A0"/>
    <w:rsid w:val="000A1F72"/>
    <w:rsid w:val="000A3591"/>
    <w:rsid w:val="000A3909"/>
    <w:rsid w:val="000A7BD9"/>
    <w:rsid w:val="000B370D"/>
    <w:rsid w:val="000B4ECC"/>
    <w:rsid w:val="000C005D"/>
    <w:rsid w:val="000C0E89"/>
    <w:rsid w:val="000C3F49"/>
    <w:rsid w:val="000C4314"/>
    <w:rsid w:val="000C6C21"/>
    <w:rsid w:val="000D17E0"/>
    <w:rsid w:val="000D1E49"/>
    <w:rsid w:val="000D2696"/>
    <w:rsid w:val="000D2997"/>
    <w:rsid w:val="000D2EEA"/>
    <w:rsid w:val="000D2FA1"/>
    <w:rsid w:val="000D3632"/>
    <w:rsid w:val="000D570C"/>
    <w:rsid w:val="000D7FC0"/>
    <w:rsid w:val="000E0CAA"/>
    <w:rsid w:val="000E1A04"/>
    <w:rsid w:val="000F097B"/>
    <w:rsid w:val="000F11B1"/>
    <w:rsid w:val="000F1592"/>
    <w:rsid w:val="000F3D57"/>
    <w:rsid w:val="000F462F"/>
    <w:rsid w:val="000F60D6"/>
    <w:rsid w:val="000F6B4A"/>
    <w:rsid w:val="000F6E8D"/>
    <w:rsid w:val="000F7CE9"/>
    <w:rsid w:val="00103EFC"/>
    <w:rsid w:val="0010545A"/>
    <w:rsid w:val="0010589F"/>
    <w:rsid w:val="00107DC2"/>
    <w:rsid w:val="00111DCA"/>
    <w:rsid w:val="001130B7"/>
    <w:rsid w:val="001132AC"/>
    <w:rsid w:val="00114FF0"/>
    <w:rsid w:val="00115198"/>
    <w:rsid w:val="00120F6F"/>
    <w:rsid w:val="00122647"/>
    <w:rsid w:val="0012375A"/>
    <w:rsid w:val="00124825"/>
    <w:rsid w:val="0012579C"/>
    <w:rsid w:val="00127D10"/>
    <w:rsid w:val="0014431E"/>
    <w:rsid w:val="0014532C"/>
    <w:rsid w:val="001454DD"/>
    <w:rsid w:val="001464F5"/>
    <w:rsid w:val="00146633"/>
    <w:rsid w:val="00146817"/>
    <w:rsid w:val="0014703B"/>
    <w:rsid w:val="00151462"/>
    <w:rsid w:val="001532A8"/>
    <w:rsid w:val="0015553F"/>
    <w:rsid w:val="00160BDA"/>
    <w:rsid w:val="00161149"/>
    <w:rsid w:val="001625D0"/>
    <w:rsid w:val="00162EFD"/>
    <w:rsid w:val="001638C8"/>
    <w:rsid w:val="001648D4"/>
    <w:rsid w:val="00164DB0"/>
    <w:rsid w:val="00165253"/>
    <w:rsid w:val="0016655A"/>
    <w:rsid w:val="0016746E"/>
    <w:rsid w:val="00170243"/>
    <w:rsid w:val="00173627"/>
    <w:rsid w:val="0017466D"/>
    <w:rsid w:val="00174F72"/>
    <w:rsid w:val="0018014C"/>
    <w:rsid w:val="00180BEC"/>
    <w:rsid w:val="0018190C"/>
    <w:rsid w:val="0018631D"/>
    <w:rsid w:val="00187E78"/>
    <w:rsid w:val="00191B84"/>
    <w:rsid w:val="00193B16"/>
    <w:rsid w:val="00193BDB"/>
    <w:rsid w:val="00194855"/>
    <w:rsid w:val="00194BA7"/>
    <w:rsid w:val="00195209"/>
    <w:rsid w:val="001958C2"/>
    <w:rsid w:val="001A017E"/>
    <w:rsid w:val="001A2640"/>
    <w:rsid w:val="001A27B6"/>
    <w:rsid w:val="001A4002"/>
    <w:rsid w:val="001A500F"/>
    <w:rsid w:val="001A794D"/>
    <w:rsid w:val="001B28A4"/>
    <w:rsid w:val="001B3125"/>
    <w:rsid w:val="001B5043"/>
    <w:rsid w:val="001B5713"/>
    <w:rsid w:val="001B6978"/>
    <w:rsid w:val="001B77D2"/>
    <w:rsid w:val="001C0EF7"/>
    <w:rsid w:val="001C4558"/>
    <w:rsid w:val="001C48E5"/>
    <w:rsid w:val="001D13B5"/>
    <w:rsid w:val="001D165E"/>
    <w:rsid w:val="001D29AE"/>
    <w:rsid w:val="001D4FDB"/>
    <w:rsid w:val="001D57B5"/>
    <w:rsid w:val="001D7AD6"/>
    <w:rsid w:val="001E21D3"/>
    <w:rsid w:val="001E3009"/>
    <w:rsid w:val="001E5896"/>
    <w:rsid w:val="001E5B83"/>
    <w:rsid w:val="001E6C80"/>
    <w:rsid w:val="001F0148"/>
    <w:rsid w:val="001F08AD"/>
    <w:rsid w:val="001F14AD"/>
    <w:rsid w:val="001F1FD7"/>
    <w:rsid w:val="001F3CFF"/>
    <w:rsid w:val="001F5109"/>
    <w:rsid w:val="002002DE"/>
    <w:rsid w:val="0020251B"/>
    <w:rsid w:val="002034A0"/>
    <w:rsid w:val="002054BA"/>
    <w:rsid w:val="00205732"/>
    <w:rsid w:val="002076F3"/>
    <w:rsid w:val="00207EB1"/>
    <w:rsid w:val="002113F2"/>
    <w:rsid w:val="0021243D"/>
    <w:rsid w:val="00212521"/>
    <w:rsid w:val="00212C16"/>
    <w:rsid w:val="00214173"/>
    <w:rsid w:val="002176DB"/>
    <w:rsid w:val="00217912"/>
    <w:rsid w:val="002206F3"/>
    <w:rsid w:val="00222C39"/>
    <w:rsid w:val="00223D64"/>
    <w:rsid w:val="00225028"/>
    <w:rsid w:val="00226A22"/>
    <w:rsid w:val="00226F54"/>
    <w:rsid w:val="00227DE9"/>
    <w:rsid w:val="00230EFC"/>
    <w:rsid w:val="002316FB"/>
    <w:rsid w:val="00233570"/>
    <w:rsid w:val="00233A4F"/>
    <w:rsid w:val="00233EE3"/>
    <w:rsid w:val="00234DE9"/>
    <w:rsid w:val="00235715"/>
    <w:rsid w:val="00236A2B"/>
    <w:rsid w:val="00244471"/>
    <w:rsid w:val="0024447E"/>
    <w:rsid w:val="00246508"/>
    <w:rsid w:val="00246640"/>
    <w:rsid w:val="0025053E"/>
    <w:rsid w:val="00253FA6"/>
    <w:rsid w:val="002550AB"/>
    <w:rsid w:val="00255910"/>
    <w:rsid w:val="002615A6"/>
    <w:rsid w:val="00261E5C"/>
    <w:rsid w:val="002622C2"/>
    <w:rsid w:val="00262340"/>
    <w:rsid w:val="002627D0"/>
    <w:rsid w:val="002635CB"/>
    <w:rsid w:val="00263800"/>
    <w:rsid w:val="00264B53"/>
    <w:rsid w:val="0026578E"/>
    <w:rsid w:val="00266038"/>
    <w:rsid w:val="00270374"/>
    <w:rsid w:val="002716CF"/>
    <w:rsid w:val="00273D0B"/>
    <w:rsid w:val="00273F44"/>
    <w:rsid w:val="0027412E"/>
    <w:rsid w:val="0027477E"/>
    <w:rsid w:val="00274960"/>
    <w:rsid w:val="002753C1"/>
    <w:rsid w:val="00275EBA"/>
    <w:rsid w:val="00280F8F"/>
    <w:rsid w:val="002810AB"/>
    <w:rsid w:val="00283D89"/>
    <w:rsid w:val="002840C7"/>
    <w:rsid w:val="00285152"/>
    <w:rsid w:val="002852FD"/>
    <w:rsid w:val="00285DF5"/>
    <w:rsid w:val="00286ED5"/>
    <w:rsid w:val="00287114"/>
    <w:rsid w:val="002900A7"/>
    <w:rsid w:val="0029164A"/>
    <w:rsid w:val="00291AE7"/>
    <w:rsid w:val="002926FC"/>
    <w:rsid w:val="00293B11"/>
    <w:rsid w:val="0029433F"/>
    <w:rsid w:val="00295C07"/>
    <w:rsid w:val="002A0436"/>
    <w:rsid w:val="002A052B"/>
    <w:rsid w:val="002A1D67"/>
    <w:rsid w:val="002A2620"/>
    <w:rsid w:val="002A425D"/>
    <w:rsid w:val="002B07EA"/>
    <w:rsid w:val="002B08A9"/>
    <w:rsid w:val="002B1794"/>
    <w:rsid w:val="002B23F2"/>
    <w:rsid w:val="002B6D49"/>
    <w:rsid w:val="002C5C98"/>
    <w:rsid w:val="002C77AD"/>
    <w:rsid w:val="002D29C6"/>
    <w:rsid w:val="002D2D49"/>
    <w:rsid w:val="002D3111"/>
    <w:rsid w:val="002D3936"/>
    <w:rsid w:val="002D3FAF"/>
    <w:rsid w:val="002D589C"/>
    <w:rsid w:val="002D6EF5"/>
    <w:rsid w:val="002D75F4"/>
    <w:rsid w:val="002D79C5"/>
    <w:rsid w:val="002E02BB"/>
    <w:rsid w:val="002E0B86"/>
    <w:rsid w:val="002E4B0C"/>
    <w:rsid w:val="002E66A8"/>
    <w:rsid w:val="002E7FE2"/>
    <w:rsid w:val="002F0856"/>
    <w:rsid w:val="002F08DF"/>
    <w:rsid w:val="002F2AF8"/>
    <w:rsid w:val="002F33D6"/>
    <w:rsid w:val="002F7885"/>
    <w:rsid w:val="002F7CD3"/>
    <w:rsid w:val="00302D2F"/>
    <w:rsid w:val="0030339F"/>
    <w:rsid w:val="00306FEF"/>
    <w:rsid w:val="00310C74"/>
    <w:rsid w:val="00314018"/>
    <w:rsid w:val="00314FF5"/>
    <w:rsid w:val="003150EC"/>
    <w:rsid w:val="003157E0"/>
    <w:rsid w:val="0031739C"/>
    <w:rsid w:val="00317409"/>
    <w:rsid w:val="003175D3"/>
    <w:rsid w:val="00317B1E"/>
    <w:rsid w:val="00320F21"/>
    <w:rsid w:val="00322891"/>
    <w:rsid w:val="003244EE"/>
    <w:rsid w:val="003259CE"/>
    <w:rsid w:val="00326B00"/>
    <w:rsid w:val="00326B6D"/>
    <w:rsid w:val="00326F80"/>
    <w:rsid w:val="003310E8"/>
    <w:rsid w:val="003363E1"/>
    <w:rsid w:val="00340775"/>
    <w:rsid w:val="00341E4E"/>
    <w:rsid w:val="00343109"/>
    <w:rsid w:val="0034315D"/>
    <w:rsid w:val="00347A77"/>
    <w:rsid w:val="003533E2"/>
    <w:rsid w:val="00353F80"/>
    <w:rsid w:val="0035461D"/>
    <w:rsid w:val="00360000"/>
    <w:rsid w:val="0036006E"/>
    <w:rsid w:val="00363E57"/>
    <w:rsid w:val="0037054D"/>
    <w:rsid w:val="00375D91"/>
    <w:rsid w:val="0037772D"/>
    <w:rsid w:val="00383CC3"/>
    <w:rsid w:val="0038400E"/>
    <w:rsid w:val="00385523"/>
    <w:rsid w:val="00385D41"/>
    <w:rsid w:val="00390600"/>
    <w:rsid w:val="00390F16"/>
    <w:rsid w:val="0039135A"/>
    <w:rsid w:val="00392087"/>
    <w:rsid w:val="00392AAD"/>
    <w:rsid w:val="003953E4"/>
    <w:rsid w:val="003958A9"/>
    <w:rsid w:val="003970DE"/>
    <w:rsid w:val="00397780"/>
    <w:rsid w:val="003A1C97"/>
    <w:rsid w:val="003A23E2"/>
    <w:rsid w:val="003A2983"/>
    <w:rsid w:val="003A3402"/>
    <w:rsid w:val="003A54F5"/>
    <w:rsid w:val="003A6682"/>
    <w:rsid w:val="003B09C4"/>
    <w:rsid w:val="003B21C6"/>
    <w:rsid w:val="003B25F9"/>
    <w:rsid w:val="003B67CC"/>
    <w:rsid w:val="003B749E"/>
    <w:rsid w:val="003B7E6F"/>
    <w:rsid w:val="003C2E86"/>
    <w:rsid w:val="003C33EE"/>
    <w:rsid w:val="003C35E5"/>
    <w:rsid w:val="003C3F1E"/>
    <w:rsid w:val="003D0BA6"/>
    <w:rsid w:val="003D1E58"/>
    <w:rsid w:val="003D2009"/>
    <w:rsid w:val="003D2BF2"/>
    <w:rsid w:val="003D3E74"/>
    <w:rsid w:val="003D4298"/>
    <w:rsid w:val="003D7129"/>
    <w:rsid w:val="003D7FE3"/>
    <w:rsid w:val="003E1CDB"/>
    <w:rsid w:val="003E2605"/>
    <w:rsid w:val="003E506D"/>
    <w:rsid w:val="003E639C"/>
    <w:rsid w:val="003F1177"/>
    <w:rsid w:val="003F164D"/>
    <w:rsid w:val="003F30C3"/>
    <w:rsid w:val="003F4ED0"/>
    <w:rsid w:val="003F7D62"/>
    <w:rsid w:val="00400180"/>
    <w:rsid w:val="004008B7"/>
    <w:rsid w:val="00404757"/>
    <w:rsid w:val="00405956"/>
    <w:rsid w:val="0040722F"/>
    <w:rsid w:val="0041085A"/>
    <w:rsid w:val="0041092C"/>
    <w:rsid w:val="0041168F"/>
    <w:rsid w:val="00412EB0"/>
    <w:rsid w:val="00413B93"/>
    <w:rsid w:val="00415DA2"/>
    <w:rsid w:val="00416668"/>
    <w:rsid w:val="00416E1D"/>
    <w:rsid w:val="0042378B"/>
    <w:rsid w:val="004254AB"/>
    <w:rsid w:val="00426B0F"/>
    <w:rsid w:val="004303B8"/>
    <w:rsid w:val="00431DE5"/>
    <w:rsid w:val="004325A6"/>
    <w:rsid w:val="00433960"/>
    <w:rsid w:val="004368E4"/>
    <w:rsid w:val="00437DB6"/>
    <w:rsid w:val="00440FD9"/>
    <w:rsid w:val="004412EE"/>
    <w:rsid w:val="00441B0F"/>
    <w:rsid w:val="004420F4"/>
    <w:rsid w:val="004429A3"/>
    <w:rsid w:val="004433CE"/>
    <w:rsid w:val="0044363A"/>
    <w:rsid w:val="00443A1D"/>
    <w:rsid w:val="004445DA"/>
    <w:rsid w:val="00446394"/>
    <w:rsid w:val="00447287"/>
    <w:rsid w:val="00447437"/>
    <w:rsid w:val="00447986"/>
    <w:rsid w:val="00450318"/>
    <w:rsid w:val="004513D0"/>
    <w:rsid w:val="004524E9"/>
    <w:rsid w:val="0045295B"/>
    <w:rsid w:val="004529F3"/>
    <w:rsid w:val="004538B3"/>
    <w:rsid w:val="00454CB2"/>
    <w:rsid w:val="00455A7A"/>
    <w:rsid w:val="00456290"/>
    <w:rsid w:val="004572FA"/>
    <w:rsid w:val="0046115B"/>
    <w:rsid w:val="004620F2"/>
    <w:rsid w:val="00462A0F"/>
    <w:rsid w:val="004630E8"/>
    <w:rsid w:val="00463ABE"/>
    <w:rsid w:val="00467983"/>
    <w:rsid w:val="00470E65"/>
    <w:rsid w:val="00473DED"/>
    <w:rsid w:val="00473EAF"/>
    <w:rsid w:val="00474473"/>
    <w:rsid w:val="00474B05"/>
    <w:rsid w:val="00477396"/>
    <w:rsid w:val="00477788"/>
    <w:rsid w:val="00481E75"/>
    <w:rsid w:val="00483E58"/>
    <w:rsid w:val="00485344"/>
    <w:rsid w:val="00485876"/>
    <w:rsid w:val="00485CDC"/>
    <w:rsid w:val="00486058"/>
    <w:rsid w:val="00486516"/>
    <w:rsid w:val="00492DDC"/>
    <w:rsid w:val="00494C79"/>
    <w:rsid w:val="00494F27"/>
    <w:rsid w:val="0049556A"/>
    <w:rsid w:val="00495A51"/>
    <w:rsid w:val="00496BF9"/>
    <w:rsid w:val="004A057C"/>
    <w:rsid w:val="004A11A5"/>
    <w:rsid w:val="004A214A"/>
    <w:rsid w:val="004A21B8"/>
    <w:rsid w:val="004A46AF"/>
    <w:rsid w:val="004A4C52"/>
    <w:rsid w:val="004A5216"/>
    <w:rsid w:val="004A767C"/>
    <w:rsid w:val="004A7FD3"/>
    <w:rsid w:val="004B0479"/>
    <w:rsid w:val="004B0E14"/>
    <w:rsid w:val="004B25F1"/>
    <w:rsid w:val="004B3140"/>
    <w:rsid w:val="004B459D"/>
    <w:rsid w:val="004B49E9"/>
    <w:rsid w:val="004B4FB9"/>
    <w:rsid w:val="004B5A4F"/>
    <w:rsid w:val="004B7F1F"/>
    <w:rsid w:val="004C568D"/>
    <w:rsid w:val="004C6985"/>
    <w:rsid w:val="004C7C2E"/>
    <w:rsid w:val="004D09B4"/>
    <w:rsid w:val="004D1E6D"/>
    <w:rsid w:val="004D21E5"/>
    <w:rsid w:val="004D25B6"/>
    <w:rsid w:val="004D2646"/>
    <w:rsid w:val="004D3D55"/>
    <w:rsid w:val="004D42A6"/>
    <w:rsid w:val="004D48F6"/>
    <w:rsid w:val="004D68FF"/>
    <w:rsid w:val="004E02E3"/>
    <w:rsid w:val="004E0771"/>
    <w:rsid w:val="004E22DB"/>
    <w:rsid w:val="004E2CB7"/>
    <w:rsid w:val="004E48FC"/>
    <w:rsid w:val="004E65B3"/>
    <w:rsid w:val="004F0A48"/>
    <w:rsid w:val="004F1324"/>
    <w:rsid w:val="004F2046"/>
    <w:rsid w:val="004F30C1"/>
    <w:rsid w:val="004F4216"/>
    <w:rsid w:val="004F443B"/>
    <w:rsid w:val="004F6391"/>
    <w:rsid w:val="004F7C83"/>
    <w:rsid w:val="00500E6F"/>
    <w:rsid w:val="005037CE"/>
    <w:rsid w:val="00504403"/>
    <w:rsid w:val="0050734E"/>
    <w:rsid w:val="005107DA"/>
    <w:rsid w:val="00510ABE"/>
    <w:rsid w:val="0051127B"/>
    <w:rsid w:val="005112BF"/>
    <w:rsid w:val="005123E2"/>
    <w:rsid w:val="005141D3"/>
    <w:rsid w:val="00515523"/>
    <w:rsid w:val="00515EFC"/>
    <w:rsid w:val="005174AD"/>
    <w:rsid w:val="00517BD9"/>
    <w:rsid w:val="005245E2"/>
    <w:rsid w:val="00531538"/>
    <w:rsid w:val="005323D4"/>
    <w:rsid w:val="005339CC"/>
    <w:rsid w:val="00533A66"/>
    <w:rsid w:val="00536CD7"/>
    <w:rsid w:val="00540652"/>
    <w:rsid w:val="00541A86"/>
    <w:rsid w:val="00542B30"/>
    <w:rsid w:val="00544F0B"/>
    <w:rsid w:val="00545125"/>
    <w:rsid w:val="005456FE"/>
    <w:rsid w:val="00547794"/>
    <w:rsid w:val="005479A3"/>
    <w:rsid w:val="00550115"/>
    <w:rsid w:val="0055161D"/>
    <w:rsid w:val="005559B8"/>
    <w:rsid w:val="005564AB"/>
    <w:rsid w:val="005566B2"/>
    <w:rsid w:val="00556AE0"/>
    <w:rsid w:val="00560A0F"/>
    <w:rsid w:val="00561828"/>
    <w:rsid w:val="005638E4"/>
    <w:rsid w:val="00564E23"/>
    <w:rsid w:val="0056557F"/>
    <w:rsid w:val="005702B8"/>
    <w:rsid w:val="00571D0C"/>
    <w:rsid w:val="00573281"/>
    <w:rsid w:val="0057351E"/>
    <w:rsid w:val="005735BB"/>
    <w:rsid w:val="00573888"/>
    <w:rsid w:val="005747EA"/>
    <w:rsid w:val="00577CDD"/>
    <w:rsid w:val="005803F0"/>
    <w:rsid w:val="00580A21"/>
    <w:rsid w:val="00582938"/>
    <w:rsid w:val="0058590C"/>
    <w:rsid w:val="005860B4"/>
    <w:rsid w:val="005863CB"/>
    <w:rsid w:val="0059011A"/>
    <w:rsid w:val="005915C4"/>
    <w:rsid w:val="00592AC0"/>
    <w:rsid w:val="00593A48"/>
    <w:rsid w:val="005943A8"/>
    <w:rsid w:val="005945CE"/>
    <w:rsid w:val="00595875"/>
    <w:rsid w:val="00596F1D"/>
    <w:rsid w:val="00597301"/>
    <w:rsid w:val="0059762B"/>
    <w:rsid w:val="005A3184"/>
    <w:rsid w:val="005A5195"/>
    <w:rsid w:val="005A525F"/>
    <w:rsid w:val="005A5885"/>
    <w:rsid w:val="005B0184"/>
    <w:rsid w:val="005B0B34"/>
    <w:rsid w:val="005B2CE1"/>
    <w:rsid w:val="005B36CB"/>
    <w:rsid w:val="005B3901"/>
    <w:rsid w:val="005B4D4F"/>
    <w:rsid w:val="005B5330"/>
    <w:rsid w:val="005B5A4F"/>
    <w:rsid w:val="005B5D63"/>
    <w:rsid w:val="005B6F4E"/>
    <w:rsid w:val="005C1A21"/>
    <w:rsid w:val="005C1D2B"/>
    <w:rsid w:val="005C341F"/>
    <w:rsid w:val="005C376C"/>
    <w:rsid w:val="005C3C97"/>
    <w:rsid w:val="005C4092"/>
    <w:rsid w:val="005C4329"/>
    <w:rsid w:val="005C6D66"/>
    <w:rsid w:val="005D0BC4"/>
    <w:rsid w:val="005D35E2"/>
    <w:rsid w:val="005D48B3"/>
    <w:rsid w:val="005D55D5"/>
    <w:rsid w:val="005D58CE"/>
    <w:rsid w:val="005E3B99"/>
    <w:rsid w:val="005E4217"/>
    <w:rsid w:val="005E46B0"/>
    <w:rsid w:val="005E5411"/>
    <w:rsid w:val="005E5CA7"/>
    <w:rsid w:val="005F03EF"/>
    <w:rsid w:val="005F0CEE"/>
    <w:rsid w:val="0060010D"/>
    <w:rsid w:val="00602687"/>
    <w:rsid w:val="00603D48"/>
    <w:rsid w:val="00604159"/>
    <w:rsid w:val="0060592A"/>
    <w:rsid w:val="00605F25"/>
    <w:rsid w:val="00610480"/>
    <w:rsid w:val="0061060D"/>
    <w:rsid w:val="00611548"/>
    <w:rsid w:val="0061204F"/>
    <w:rsid w:val="00613575"/>
    <w:rsid w:val="006138DA"/>
    <w:rsid w:val="00614BB1"/>
    <w:rsid w:val="0061644F"/>
    <w:rsid w:val="00616615"/>
    <w:rsid w:val="00617896"/>
    <w:rsid w:val="006207BE"/>
    <w:rsid w:val="00620F94"/>
    <w:rsid w:val="00621B78"/>
    <w:rsid w:val="006227FA"/>
    <w:rsid w:val="006232BD"/>
    <w:rsid w:val="00623A74"/>
    <w:rsid w:val="00625376"/>
    <w:rsid w:val="00627083"/>
    <w:rsid w:val="00627D8D"/>
    <w:rsid w:val="00630669"/>
    <w:rsid w:val="00633D1D"/>
    <w:rsid w:val="00640685"/>
    <w:rsid w:val="00641D90"/>
    <w:rsid w:val="00642A6F"/>
    <w:rsid w:val="00645142"/>
    <w:rsid w:val="006461E5"/>
    <w:rsid w:val="00646E33"/>
    <w:rsid w:val="006509D6"/>
    <w:rsid w:val="0065126B"/>
    <w:rsid w:val="006524B6"/>
    <w:rsid w:val="00653718"/>
    <w:rsid w:val="00656A8E"/>
    <w:rsid w:val="00660256"/>
    <w:rsid w:val="00660B92"/>
    <w:rsid w:val="00660E63"/>
    <w:rsid w:val="00661BDD"/>
    <w:rsid w:val="00661F2B"/>
    <w:rsid w:val="006655FA"/>
    <w:rsid w:val="00665B9D"/>
    <w:rsid w:val="006666DF"/>
    <w:rsid w:val="006700AC"/>
    <w:rsid w:val="00671343"/>
    <w:rsid w:val="0067434E"/>
    <w:rsid w:val="006754F6"/>
    <w:rsid w:val="006802FD"/>
    <w:rsid w:val="006809BA"/>
    <w:rsid w:val="0068131A"/>
    <w:rsid w:val="006814F4"/>
    <w:rsid w:val="0068180F"/>
    <w:rsid w:val="00683244"/>
    <w:rsid w:val="0068391A"/>
    <w:rsid w:val="00685AD6"/>
    <w:rsid w:val="00686C32"/>
    <w:rsid w:val="00686DB6"/>
    <w:rsid w:val="00690A84"/>
    <w:rsid w:val="006914A7"/>
    <w:rsid w:val="006929CA"/>
    <w:rsid w:val="006930FF"/>
    <w:rsid w:val="00693D61"/>
    <w:rsid w:val="00694A7E"/>
    <w:rsid w:val="006966D3"/>
    <w:rsid w:val="006A165C"/>
    <w:rsid w:val="006A1FFD"/>
    <w:rsid w:val="006A3C97"/>
    <w:rsid w:val="006A42FE"/>
    <w:rsid w:val="006A4426"/>
    <w:rsid w:val="006A69F5"/>
    <w:rsid w:val="006A6B89"/>
    <w:rsid w:val="006A7972"/>
    <w:rsid w:val="006B3139"/>
    <w:rsid w:val="006B331B"/>
    <w:rsid w:val="006B6525"/>
    <w:rsid w:val="006B6854"/>
    <w:rsid w:val="006C0796"/>
    <w:rsid w:val="006C0E36"/>
    <w:rsid w:val="006C1205"/>
    <w:rsid w:val="006C2947"/>
    <w:rsid w:val="006D0018"/>
    <w:rsid w:val="006D05E5"/>
    <w:rsid w:val="006D0663"/>
    <w:rsid w:val="006D0C3E"/>
    <w:rsid w:val="006D1195"/>
    <w:rsid w:val="006D1A56"/>
    <w:rsid w:val="006D2C22"/>
    <w:rsid w:val="006D465B"/>
    <w:rsid w:val="006D54BD"/>
    <w:rsid w:val="006D5DED"/>
    <w:rsid w:val="006D7AAA"/>
    <w:rsid w:val="006E1F91"/>
    <w:rsid w:val="006E22A8"/>
    <w:rsid w:val="006E3AB2"/>
    <w:rsid w:val="006E426B"/>
    <w:rsid w:val="006E458D"/>
    <w:rsid w:val="006E6B9B"/>
    <w:rsid w:val="006F09F2"/>
    <w:rsid w:val="006F0D0B"/>
    <w:rsid w:val="006F25E7"/>
    <w:rsid w:val="006F26D7"/>
    <w:rsid w:val="006F2BBB"/>
    <w:rsid w:val="006F3580"/>
    <w:rsid w:val="006F3A62"/>
    <w:rsid w:val="006F4448"/>
    <w:rsid w:val="006F6DDC"/>
    <w:rsid w:val="006F713C"/>
    <w:rsid w:val="00700F61"/>
    <w:rsid w:val="007017B7"/>
    <w:rsid w:val="00703086"/>
    <w:rsid w:val="007035D6"/>
    <w:rsid w:val="00704CA1"/>
    <w:rsid w:val="00707637"/>
    <w:rsid w:val="007106ED"/>
    <w:rsid w:val="00710C91"/>
    <w:rsid w:val="00710FE4"/>
    <w:rsid w:val="007122FE"/>
    <w:rsid w:val="007127D7"/>
    <w:rsid w:val="00713280"/>
    <w:rsid w:val="0071343A"/>
    <w:rsid w:val="00713BE3"/>
    <w:rsid w:val="0071442F"/>
    <w:rsid w:val="0071516C"/>
    <w:rsid w:val="00723D7F"/>
    <w:rsid w:val="00724339"/>
    <w:rsid w:val="007244F0"/>
    <w:rsid w:val="00726792"/>
    <w:rsid w:val="0073039A"/>
    <w:rsid w:val="0073107A"/>
    <w:rsid w:val="00732D81"/>
    <w:rsid w:val="007353C5"/>
    <w:rsid w:val="00737294"/>
    <w:rsid w:val="007424BC"/>
    <w:rsid w:val="00743A8E"/>
    <w:rsid w:val="00746219"/>
    <w:rsid w:val="0074699B"/>
    <w:rsid w:val="00747A61"/>
    <w:rsid w:val="0075054A"/>
    <w:rsid w:val="007507EF"/>
    <w:rsid w:val="007513CB"/>
    <w:rsid w:val="0075209C"/>
    <w:rsid w:val="0075235F"/>
    <w:rsid w:val="00752BB3"/>
    <w:rsid w:val="007533EE"/>
    <w:rsid w:val="00755BF1"/>
    <w:rsid w:val="00757473"/>
    <w:rsid w:val="00757B51"/>
    <w:rsid w:val="00757F4E"/>
    <w:rsid w:val="00760097"/>
    <w:rsid w:val="0076098C"/>
    <w:rsid w:val="00760C88"/>
    <w:rsid w:val="00761F50"/>
    <w:rsid w:val="0076315E"/>
    <w:rsid w:val="007640D2"/>
    <w:rsid w:val="00765B8A"/>
    <w:rsid w:val="00766027"/>
    <w:rsid w:val="00766511"/>
    <w:rsid w:val="00770985"/>
    <w:rsid w:val="0077161B"/>
    <w:rsid w:val="007718ED"/>
    <w:rsid w:val="00772726"/>
    <w:rsid w:val="00775A5F"/>
    <w:rsid w:val="00777D37"/>
    <w:rsid w:val="00780B3D"/>
    <w:rsid w:val="007834A7"/>
    <w:rsid w:val="007853D1"/>
    <w:rsid w:val="00787FD0"/>
    <w:rsid w:val="00790675"/>
    <w:rsid w:val="00796178"/>
    <w:rsid w:val="007A0306"/>
    <w:rsid w:val="007A0C86"/>
    <w:rsid w:val="007A17B6"/>
    <w:rsid w:val="007A524A"/>
    <w:rsid w:val="007A778A"/>
    <w:rsid w:val="007B1FB5"/>
    <w:rsid w:val="007B24CF"/>
    <w:rsid w:val="007B2C77"/>
    <w:rsid w:val="007B45DE"/>
    <w:rsid w:val="007B4F6D"/>
    <w:rsid w:val="007B50E3"/>
    <w:rsid w:val="007B5DBC"/>
    <w:rsid w:val="007B62D5"/>
    <w:rsid w:val="007B7327"/>
    <w:rsid w:val="007C5CE4"/>
    <w:rsid w:val="007C5F29"/>
    <w:rsid w:val="007C749F"/>
    <w:rsid w:val="007D0FF3"/>
    <w:rsid w:val="007D269F"/>
    <w:rsid w:val="007D31E1"/>
    <w:rsid w:val="007D5844"/>
    <w:rsid w:val="007D5FDD"/>
    <w:rsid w:val="007D6447"/>
    <w:rsid w:val="007D65D8"/>
    <w:rsid w:val="007D6B42"/>
    <w:rsid w:val="007E01F9"/>
    <w:rsid w:val="007E1C2C"/>
    <w:rsid w:val="007E67CA"/>
    <w:rsid w:val="007F05F5"/>
    <w:rsid w:val="007F1245"/>
    <w:rsid w:val="007F319D"/>
    <w:rsid w:val="007F3CFC"/>
    <w:rsid w:val="007F40DB"/>
    <w:rsid w:val="007F4BBD"/>
    <w:rsid w:val="007F527F"/>
    <w:rsid w:val="007F67EB"/>
    <w:rsid w:val="00800F8E"/>
    <w:rsid w:val="008016D2"/>
    <w:rsid w:val="00801832"/>
    <w:rsid w:val="00801FD7"/>
    <w:rsid w:val="00802550"/>
    <w:rsid w:val="00802E17"/>
    <w:rsid w:val="008070D3"/>
    <w:rsid w:val="00815E8D"/>
    <w:rsid w:val="008166C0"/>
    <w:rsid w:val="0081794C"/>
    <w:rsid w:val="008200CB"/>
    <w:rsid w:val="00821505"/>
    <w:rsid w:val="00822032"/>
    <w:rsid w:val="00822F17"/>
    <w:rsid w:val="00824C70"/>
    <w:rsid w:val="008259D3"/>
    <w:rsid w:val="00826D2C"/>
    <w:rsid w:val="00826F53"/>
    <w:rsid w:val="0082713B"/>
    <w:rsid w:val="0082736B"/>
    <w:rsid w:val="0083430F"/>
    <w:rsid w:val="00834736"/>
    <w:rsid w:val="00835DC2"/>
    <w:rsid w:val="00836436"/>
    <w:rsid w:val="00841BF5"/>
    <w:rsid w:val="008436BC"/>
    <w:rsid w:val="008440B5"/>
    <w:rsid w:val="0084461F"/>
    <w:rsid w:val="008524B5"/>
    <w:rsid w:val="00852E3B"/>
    <w:rsid w:val="0085354C"/>
    <w:rsid w:val="00855C15"/>
    <w:rsid w:val="00855D5E"/>
    <w:rsid w:val="00856C6C"/>
    <w:rsid w:val="008633C5"/>
    <w:rsid w:val="008718FE"/>
    <w:rsid w:val="008720B6"/>
    <w:rsid w:val="008801CD"/>
    <w:rsid w:val="00881B61"/>
    <w:rsid w:val="008857A1"/>
    <w:rsid w:val="00890851"/>
    <w:rsid w:val="00890B43"/>
    <w:rsid w:val="008928D4"/>
    <w:rsid w:val="00892B75"/>
    <w:rsid w:val="0089731B"/>
    <w:rsid w:val="0089794F"/>
    <w:rsid w:val="008A067F"/>
    <w:rsid w:val="008A27FD"/>
    <w:rsid w:val="008A3644"/>
    <w:rsid w:val="008A5838"/>
    <w:rsid w:val="008B1841"/>
    <w:rsid w:val="008B326A"/>
    <w:rsid w:val="008B4622"/>
    <w:rsid w:val="008B5394"/>
    <w:rsid w:val="008B5672"/>
    <w:rsid w:val="008B6FF6"/>
    <w:rsid w:val="008B757E"/>
    <w:rsid w:val="008C053B"/>
    <w:rsid w:val="008C1FEB"/>
    <w:rsid w:val="008C2194"/>
    <w:rsid w:val="008C2651"/>
    <w:rsid w:val="008C4A4D"/>
    <w:rsid w:val="008C5D45"/>
    <w:rsid w:val="008D1985"/>
    <w:rsid w:val="008D1F2A"/>
    <w:rsid w:val="008D432E"/>
    <w:rsid w:val="008D4447"/>
    <w:rsid w:val="008D4859"/>
    <w:rsid w:val="008D4E3B"/>
    <w:rsid w:val="008D508A"/>
    <w:rsid w:val="008E053D"/>
    <w:rsid w:val="008E27A2"/>
    <w:rsid w:val="008E3872"/>
    <w:rsid w:val="008F092A"/>
    <w:rsid w:val="008F1BC3"/>
    <w:rsid w:val="008F2089"/>
    <w:rsid w:val="008F26B8"/>
    <w:rsid w:val="008F446F"/>
    <w:rsid w:val="008F57F8"/>
    <w:rsid w:val="008F5918"/>
    <w:rsid w:val="008F5939"/>
    <w:rsid w:val="008F5ED4"/>
    <w:rsid w:val="008F7B1F"/>
    <w:rsid w:val="008F7CCF"/>
    <w:rsid w:val="008F7EF7"/>
    <w:rsid w:val="009008BA"/>
    <w:rsid w:val="009011F8"/>
    <w:rsid w:val="00903AB1"/>
    <w:rsid w:val="00904BA3"/>
    <w:rsid w:val="009077AD"/>
    <w:rsid w:val="00910F97"/>
    <w:rsid w:val="00914294"/>
    <w:rsid w:val="00915411"/>
    <w:rsid w:val="0091588E"/>
    <w:rsid w:val="00915DCB"/>
    <w:rsid w:val="009174B6"/>
    <w:rsid w:val="00917F86"/>
    <w:rsid w:val="009202DB"/>
    <w:rsid w:val="009204FA"/>
    <w:rsid w:val="00921349"/>
    <w:rsid w:val="0092276E"/>
    <w:rsid w:val="009252B3"/>
    <w:rsid w:val="009256C8"/>
    <w:rsid w:val="00926243"/>
    <w:rsid w:val="0093100B"/>
    <w:rsid w:val="009311E2"/>
    <w:rsid w:val="00932242"/>
    <w:rsid w:val="00933814"/>
    <w:rsid w:val="00934371"/>
    <w:rsid w:val="00934D07"/>
    <w:rsid w:val="009365DF"/>
    <w:rsid w:val="00936731"/>
    <w:rsid w:val="00936929"/>
    <w:rsid w:val="00937761"/>
    <w:rsid w:val="00937A20"/>
    <w:rsid w:val="00940AEC"/>
    <w:rsid w:val="00941BBE"/>
    <w:rsid w:val="00947473"/>
    <w:rsid w:val="009501CD"/>
    <w:rsid w:val="0095098E"/>
    <w:rsid w:val="009517DC"/>
    <w:rsid w:val="00953890"/>
    <w:rsid w:val="00954265"/>
    <w:rsid w:val="009543F6"/>
    <w:rsid w:val="009546C1"/>
    <w:rsid w:val="00954DE4"/>
    <w:rsid w:val="009551FF"/>
    <w:rsid w:val="0095701B"/>
    <w:rsid w:val="00957678"/>
    <w:rsid w:val="0096143C"/>
    <w:rsid w:val="00961E4E"/>
    <w:rsid w:val="00962001"/>
    <w:rsid w:val="00962DFB"/>
    <w:rsid w:val="00964C42"/>
    <w:rsid w:val="009660AF"/>
    <w:rsid w:val="00970C9C"/>
    <w:rsid w:val="00971002"/>
    <w:rsid w:val="00971BE1"/>
    <w:rsid w:val="0097221E"/>
    <w:rsid w:val="00972895"/>
    <w:rsid w:val="009738D9"/>
    <w:rsid w:val="00974E7E"/>
    <w:rsid w:val="0097578A"/>
    <w:rsid w:val="00981A05"/>
    <w:rsid w:val="0098636A"/>
    <w:rsid w:val="0098643A"/>
    <w:rsid w:val="009867F4"/>
    <w:rsid w:val="00987F86"/>
    <w:rsid w:val="00995457"/>
    <w:rsid w:val="00997801"/>
    <w:rsid w:val="009A392C"/>
    <w:rsid w:val="009A3964"/>
    <w:rsid w:val="009A3AEA"/>
    <w:rsid w:val="009A3CBA"/>
    <w:rsid w:val="009A562E"/>
    <w:rsid w:val="009A7158"/>
    <w:rsid w:val="009A7EBA"/>
    <w:rsid w:val="009B137D"/>
    <w:rsid w:val="009B351A"/>
    <w:rsid w:val="009B4580"/>
    <w:rsid w:val="009B660B"/>
    <w:rsid w:val="009C10DA"/>
    <w:rsid w:val="009C1A4F"/>
    <w:rsid w:val="009C1F74"/>
    <w:rsid w:val="009C5CA5"/>
    <w:rsid w:val="009C630F"/>
    <w:rsid w:val="009C7012"/>
    <w:rsid w:val="009D061C"/>
    <w:rsid w:val="009D137A"/>
    <w:rsid w:val="009D220E"/>
    <w:rsid w:val="009D2A5E"/>
    <w:rsid w:val="009D347D"/>
    <w:rsid w:val="009D4EBE"/>
    <w:rsid w:val="009E037D"/>
    <w:rsid w:val="009E2941"/>
    <w:rsid w:val="009E4349"/>
    <w:rsid w:val="009E5DE9"/>
    <w:rsid w:val="009E5E27"/>
    <w:rsid w:val="009F135F"/>
    <w:rsid w:val="009F1DA2"/>
    <w:rsid w:val="009F1FA7"/>
    <w:rsid w:val="009F264C"/>
    <w:rsid w:val="009F5999"/>
    <w:rsid w:val="009F7359"/>
    <w:rsid w:val="00A00013"/>
    <w:rsid w:val="00A008A5"/>
    <w:rsid w:val="00A01605"/>
    <w:rsid w:val="00A02367"/>
    <w:rsid w:val="00A02DEC"/>
    <w:rsid w:val="00A03478"/>
    <w:rsid w:val="00A05165"/>
    <w:rsid w:val="00A06CBD"/>
    <w:rsid w:val="00A144A4"/>
    <w:rsid w:val="00A228B1"/>
    <w:rsid w:val="00A244A1"/>
    <w:rsid w:val="00A25E31"/>
    <w:rsid w:val="00A26DE7"/>
    <w:rsid w:val="00A27243"/>
    <w:rsid w:val="00A31FAC"/>
    <w:rsid w:val="00A338B2"/>
    <w:rsid w:val="00A33DCC"/>
    <w:rsid w:val="00A34B28"/>
    <w:rsid w:val="00A36647"/>
    <w:rsid w:val="00A404D0"/>
    <w:rsid w:val="00A40588"/>
    <w:rsid w:val="00A41671"/>
    <w:rsid w:val="00A41B7A"/>
    <w:rsid w:val="00A426FB"/>
    <w:rsid w:val="00A42DF4"/>
    <w:rsid w:val="00A450A3"/>
    <w:rsid w:val="00A45351"/>
    <w:rsid w:val="00A45E4B"/>
    <w:rsid w:val="00A50258"/>
    <w:rsid w:val="00A5066B"/>
    <w:rsid w:val="00A52A15"/>
    <w:rsid w:val="00A53E25"/>
    <w:rsid w:val="00A54240"/>
    <w:rsid w:val="00A55BC1"/>
    <w:rsid w:val="00A56A8A"/>
    <w:rsid w:val="00A56D35"/>
    <w:rsid w:val="00A62E81"/>
    <w:rsid w:val="00A6357F"/>
    <w:rsid w:val="00A63894"/>
    <w:rsid w:val="00A63B61"/>
    <w:rsid w:val="00A644E8"/>
    <w:rsid w:val="00A653ED"/>
    <w:rsid w:val="00A65715"/>
    <w:rsid w:val="00A658E6"/>
    <w:rsid w:val="00A70D4B"/>
    <w:rsid w:val="00A71173"/>
    <w:rsid w:val="00A7180B"/>
    <w:rsid w:val="00A71F3C"/>
    <w:rsid w:val="00A7313F"/>
    <w:rsid w:val="00A73EBA"/>
    <w:rsid w:val="00A7402B"/>
    <w:rsid w:val="00A75A9A"/>
    <w:rsid w:val="00A75FC0"/>
    <w:rsid w:val="00A765EA"/>
    <w:rsid w:val="00A85258"/>
    <w:rsid w:val="00A87EFC"/>
    <w:rsid w:val="00A92B02"/>
    <w:rsid w:val="00A93CB2"/>
    <w:rsid w:val="00A94ADD"/>
    <w:rsid w:val="00A961A9"/>
    <w:rsid w:val="00A97E4D"/>
    <w:rsid w:val="00AA2FC5"/>
    <w:rsid w:val="00AA6930"/>
    <w:rsid w:val="00AB06C9"/>
    <w:rsid w:val="00AB2C61"/>
    <w:rsid w:val="00AB72BD"/>
    <w:rsid w:val="00AC1AC8"/>
    <w:rsid w:val="00AC2432"/>
    <w:rsid w:val="00AC29F8"/>
    <w:rsid w:val="00AC373D"/>
    <w:rsid w:val="00AC43BA"/>
    <w:rsid w:val="00AC4508"/>
    <w:rsid w:val="00AC59ED"/>
    <w:rsid w:val="00AC66C3"/>
    <w:rsid w:val="00AD165C"/>
    <w:rsid w:val="00AD17E7"/>
    <w:rsid w:val="00AD236A"/>
    <w:rsid w:val="00AD3BE9"/>
    <w:rsid w:val="00AD4396"/>
    <w:rsid w:val="00AD51B6"/>
    <w:rsid w:val="00AD555F"/>
    <w:rsid w:val="00AD6386"/>
    <w:rsid w:val="00AE31C9"/>
    <w:rsid w:val="00AE4752"/>
    <w:rsid w:val="00AE5E4B"/>
    <w:rsid w:val="00AE5F21"/>
    <w:rsid w:val="00AE63E1"/>
    <w:rsid w:val="00AE6A20"/>
    <w:rsid w:val="00AE73CF"/>
    <w:rsid w:val="00AF19CB"/>
    <w:rsid w:val="00AF2AA7"/>
    <w:rsid w:val="00AF62A7"/>
    <w:rsid w:val="00B00839"/>
    <w:rsid w:val="00B00DCA"/>
    <w:rsid w:val="00B061E5"/>
    <w:rsid w:val="00B06582"/>
    <w:rsid w:val="00B06B52"/>
    <w:rsid w:val="00B111C3"/>
    <w:rsid w:val="00B1133F"/>
    <w:rsid w:val="00B11389"/>
    <w:rsid w:val="00B12084"/>
    <w:rsid w:val="00B13411"/>
    <w:rsid w:val="00B135FF"/>
    <w:rsid w:val="00B1594D"/>
    <w:rsid w:val="00B15BD5"/>
    <w:rsid w:val="00B15C4C"/>
    <w:rsid w:val="00B2243E"/>
    <w:rsid w:val="00B22479"/>
    <w:rsid w:val="00B2262E"/>
    <w:rsid w:val="00B22D95"/>
    <w:rsid w:val="00B23C82"/>
    <w:rsid w:val="00B24F08"/>
    <w:rsid w:val="00B26CB1"/>
    <w:rsid w:val="00B27AEC"/>
    <w:rsid w:val="00B3083B"/>
    <w:rsid w:val="00B30F7B"/>
    <w:rsid w:val="00B32EA6"/>
    <w:rsid w:val="00B32FAD"/>
    <w:rsid w:val="00B330A7"/>
    <w:rsid w:val="00B33200"/>
    <w:rsid w:val="00B33CDD"/>
    <w:rsid w:val="00B427CC"/>
    <w:rsid w:val="00B434AF"/>
    <w:rsid w:val="00B43A91"/>
    <w:rsid w:val="00B442C8"/>
    <w:rsid w:val="00B45184"/>
    <w:rsid w:val="00B45A27"/>
    <w:rsid w:val="00B5231D"/>
    <w:rsid w:val="00B5232F"/>
    <w:rsid w:val="00B53280"/>
    <w:rsid w:val="00B53710"/>
    <w:rsid w:val="00B5404A"/>
    <w:rsid w:val="00B56C50"/>
    <w:rsid w:val="00B56E33"/>
    <w:rsid w:val="00B60F55"/>
    <w:rsid w:val="00B62AB4"/>
    <w:rsid w:val="00B636F1"/>
    <w:rsid w:val="00B637F6"/>
    <w:rsid w:val="00B66DBF"/>
    <w:rsid w:val="00B7066E"/>
    <w:rsid w:val="00B730BC"/>
    <w:rsid w:val="00B76605"/>
    <w:rsid w:val="00B7771D"/>
    <w:rsid w:val="00B77C08"/>
    <w:rsid w:val="00B801C8"/>
    <w:rsid w:val="00B80A08"/>
    <w:rsid w:val="00B81CB9"/>
    <w:rsid w:val="00B8462B"/>
    <w:rsid w:val="00B85B72"/>
    <w:rsid w:val="00B908FC"/>
    <w:rsid w:val="00B909A1"/>
    <w:rsid w:val="00B90C8B"/>
    <w:rsid w:val="00B937AA"/>
    <w:rsid w:val="00B943FF"/>
    <w:rsid w:val="00B94C74"/>
    <w:rsid w:val="00B959AD"/>
    <w:rsid w:val="00B9662E"/>
    <w:rsid w:val="00BA249C"/>
    <w:rsid w:val="00BA376B"/>
    <w:rsid w:val="00BA487B"/>
    <w:rsid w:val="00BA5923"/>
    <w:rsid w:val="00BA648E"/>
    <w:rsid w:val="00BA771B"/>
    <w:rsid w:val="00BA79E6"/>
    <w:rsid w:val="00BB099D"/>
    <w:rsid w:val="00BB6CF8"/>
    <w:rsid w:val="00BB70E7"/>
    <w:rsid w:val="00BB71E8"/>
    <w:rsid w:val="00BB7515"/>
    <w:rsid w:val="00BB7E5B"/>
    <w:rsid w:val="00BC2266"/>
    <w:rsid w:val="00BC3106"/>
    <w:rsid w:val="00BC338D"/>
    <w:rsid w:val="00BC3976"/>
    <w:rsid w:val="00BC3A9A"/>
    <w:rsid w:val="00BC4CF8"/>
    <w:rsid w:val="00BD038C"/>
    <w:rsid w:val="00BD090A"/>
    <w:rsid w:val="00BD2554"/>
    <w:rsid w:val="00BD378B"/>
    <w:rsid w:val="00BD46EC"/>
    <w:rsid w:val="00BD48F8"/>
    <w:rsid w:val="00BE0E48"/>
    <w:rsid w:val="00BE2954"/>
    <w:rsid w:val="00BE2EDF"/>
    <w:rsid w:val="00BE3428"/>
    <w:rsid w:val="00BE4D32"/>
    <w:rsid w:val="00BE538E"/>
    <w:rsid w:val="00BE5D35"/>
    <w:rsid w:val="00BE5E39"/>
    <w:rsid w:val="00BF11A6"/>
    <w:rsid w:val="00BF1344"/>
    <w:rsid w:val="00BF2483"/>
    <w:rsid w:val="00BF27C3"/>
    <w:rsid w:val="00BF4038"/>
    <w:rsid w:val="00BF5177"/>
    <w:rsid w:val="00C012C7"/>
    <w:rsid w:val="00C0201C"/>
    <w:rsid w:val="00C02FCE"/>
    <w:rsid w:val="00C03082"/>
    <w:rsid w:val="00C032A8"/>
    <w:rsid w:val="00C05BDF"/>
    <w:rsid w:val="00C13837"/>
    <w:rsid w:val="00C16C47"/>
    <w:rsid w:val="00C22804"/>
    <w:rsid w:val="00C279C0"/>
    <w:rsid w:val="00C31288"/>
    <w:rsid w:val="00C31B80"/>
    <w:rsid w:val="00C32336"/>
    <w:rsid w:val="00C330A1"/>
    <w:rsid w:val="00C33255"/>
    <w:rsid w:val="00C33744"/>
    <w:rsid w:val="00C3439A"/>
    <w:rsid w:val="00C34BD1"/>
    <w:rsid w:val="00C36780"/>
    <w:rsid w:val="00C417EE"/>
    <w:rsid w:val="00C42E6A"/>
    <w:rsid w:val="00C44317"/>
    <w:rsid w:val="00C45125"/>
    <w:rsid w:val="00C4591F"/>
    <w:rsid w:val="00C45D6D"/>
    <w:rsid w:val="00C4717C"/>
    <w:rsid w:val="00C472B6"/>
    <w:rsid w:val="00C50954"/>
    <w:rsid w:val="00C50CEA"/>
    <w:rsid w:val="00C50D5F"/>
    <w:rsid w:val="00C529CE"/>
    <w:rsid w:val="00C52E3D"/>
    <w:rsid w:val="00C555F7"/>
    <w:rsid w:val="00C55606"/>
    <w:rsid w:val="00C55FD7"/>
    <w:rsid w:val="00C56B9B"/>
    <w:rsid w:val="00C600AD"/>
    <w:rsid w:val="00C602ED"/>
    <w:rsid w:val="00C60F0D"/>
    <w:rsid w:val="00C613C1"/>
    <w:rsid w:val="00C61ACD"/>
    <w:rsid w:val="00C62F8D"/>
    <w:rsid w:val="00C65251"/>
    <w:rsid w:val="00C65B80"/>
    <w:rsid w:val="00C661A1"/>
    <w:rsid w:val="00C703E7"/>
    <w:rsid w:val="00C7090E"/>
    <w:rsid w:val="00C72FD5"/>
    <w:rsid w:val="00C75866"/>
    <w:rsid w:val="00C81872"/>
    <w:rsid w:val="00C820B4"/>
    <w:rsid w:val="00C852E1"/>
    <w:rsid w:val="00C877D8"/>
    <w:rsid w:val="00C878BF"/>
    <w:rsid w:val="00C90DE4"/>
    <w:rsid w:val="00C935CB"/>
    <w:rsid w:val="00C948AB"/>
    <w:rsid w:val="00C94C65"/>
    <w:rsid w:val="00C95519"/>
    <w:rsid w:val="00C96364"/>
    <w:rsid w:val="00C9678B"/>
    <w:rsid w:val="00C97475"/>
    <w:rsid w:val="00C9761A"/>
    <w:rsid w:val="00CA0129"/>
    <w:rsid w:val="00CA0BC8"/>
    <w:rsid w:val="00CA1A20"/>
    <w:rsid w:val="00CA2EC1"/>
    <w:rsid w:val="00CA36A3"/>
    <w:rsid w:val="00CA4EED"/>
    <w:rsid w:val="00CA7E98"/>
    <w:rsid w:val="00CB3715"/>
    <w:rsid w:val="00CB41D9"/>
    <w:rsid w:val="00CB579F"/>
    <w:rsid w:val="00CB6B8C"/>
    <w:rsid w:val="00CC171F"/>
    <w:rsid w:val="00CC3BF6"/>
    <w:rsid w:val="00CC3FD3"/>
    <w:rsid w:val="00CC40CA"/>
    <w:rsid w:val="00CC4C86"/>
    <w:rsid w:val="00CD16DF"/>
    <w:rsid w:val="00CD25B2"/>
    <w:rsid w:val="00CD2706"/>
    <w:rsid w:val="00CD39B6"/>
    <w:rsid w:val="00CD575B"/>
    <w:rsid w:val="00CD5F38"/>
    <w:rsid w:val="00CD6AAB"/>
    <w:rsid w:val="00CD6B0C"/>
    <w:rsid w:val="00CD7D9A"/>
    <w:rsid w:val="00CE0463"/>
    <w:rsid w:val="00CE4676"/>
    <w:rsid w:val="00CE6E8A"/>
    <w:rsid w:val="00CE79E1"/>
    <w:rsid w:val="00CF11A3"/>
    <w:rsid w:val="00CF2BE5"/>
    <w:rsid w:val="00CF5517"/>
    <w:rsid w:val="00CF59A7"/>
    <w:rsid w:val="00CF6311"/>
    <w:rsid w:val="00CF7988"/>
    <w:rsid w:val="00D03B47"/>
    <w:rsid w:val="00D13D10"/>
    <w:rsid w:val="00D1444A"/>
    <w:rsid w:val="00D1456C"/>
    <w:rsid w:val="00D15CEA"/>
    <w:rsid w:val="00D15CF3"/>
    <w:rsid w:val="00D16E60"/>
    <w:rsid w:val="00D17472"/>
    <w:rsid w:val="00D207FE"/>
    <w:rsid w:val="00D21A4E"/>
    <w:rsid w:val="00D21A57"/>
    <w:rsid w:val="00D23802"/>
    <w:rsid w:val="00D23867"/>
    <w:rsid w:val="00D2621A"/>
    <w:rsid w:val="00D2633F"/>
    <w:rsid w:val="00D2753C"/>
    <w:rsid w:val="00D3095D"/>
    <w:rsid w:val="00D30CFA"/>
    <w:rsid w:val="00D345E2"/>
    <w:rsid w:val="00D3461C"/>
    <w:rsid w:val="00D348EE"/>
    <w:rsid w:val="00D362E4"/>
    <w:rsid w:val="00D40449"/>
    <w:rsid w:val="00D40765"/>
    <w:rsid w:val="00D40DA2"/>
    <w:rsid w:val="00D415C2"/>
    <w:rsid w:val="00D4421D"/>
    <w:rsid w:val="00D465B4"/>
    <w:rsid w:val="00D51D57"/>
    <w:rsid w:val="00D545F8"/>
    <w:rsid w:val="00D5497A"/>
    <w:rsid w:val="00D550CC"/>
    <w:rsid w:val="00D56824"/>
    <w:rsid w:val="00D56B1A"/>
    <w:rsid w:val="00D60AA6"/>
    <w:rsid w:val="00D61A19"/>
    <w:rsid w:val="00D61AD6"/>
    <w:rsid w:val="00D6428C"/>
    <w:rsid w:val="00D67364"/>
    <w:rsid w:val="00D67F38"/>
    <w:rsid w:val="00D70303"/>
    <w:rsid w:val="00D708D9"/>
    <w:rsid w:val="00D70F05"/>
    <w:rsid w:val="00D71A27"/>
    <w:rsid w:val="00D728A1"/>
    <w:rsid w:val="00D72916"/>
    <w:rsid w:val="00D72EA3"/>
    <w:rsid w:val="00D73D09"/>
    <w:rsid w:val="00D7486E"/>
    <w:rsid w:val="00D753D3"/>
    <w:rsid w:val="00D77582"/>
    <w:rsid w:val="00D77AE9"/>
    <w:rsid w:val="00D82A17"/>
    <w:rsid w:val="00D8384A"/>
    <w:rsid w:val="00D85415"/>
    <w:rsid w:val="00D8625F"/>
    <w:rsid w:val="00D8659A"/>
    <w:rsid w:val="00D871EA"/>
    <w:rsid w:val="00D87D0D"/>
    <w:rsid w:val="00D91C34"/>
    <w:rsid w:val="00D92292"/>
    <w:rsid w:val="00D932CC"/>
    <w:rsid w:val="00D93330"/>
    <w:rsid w:val="00D9523E"/>
    <w:rsid w:val="00D96369"/>
    <w:rsid w:val="00D97A68"/>
    <w:rsid w:val="00DA0C8E"/>
    <w:rsid w:val="00DA1187"/>
    <w:rsid w:val="00DA1692"/>
    <w:rsid w:val="00DA1851"/>
    <w:rsid w:val="00DA276D"/>
    <w:rsid w:val="00DA6C69"/>
    <w:rsid w:val="00DA7BB3"/>
    <w:rsid w:val="00DB0D73"/>
    <w:rsid w:val="00DB4E4E"/>
    <w:rsid w:val="00DB7E12"/>
    <w:rsid w:val="00DC07ED"/>
    <w:rsid w:val="00DC07F1"/>
    <w:rsid w:val="00DC2FA3"/>
    <w:rsid w:val="00DC5165"/>
    <w:rsid w:val="00DC5838"/>
    <w:rsid w:val="00DC679C"/>
    <w:rsid w:val="00DC6F55"/>
    <w:rsid w:val="00DC74D5"/>
    <w:rsid w:val="00DC7AC6"/>
    <w:rsid w:val="00DD00D8"/>
    <w:rsid w:val="00DD2677"/>
    <w:rsid w:val="00DD4068"/>
    <w:rsid w:val="00DE3A62"/>
    <w:rsid w:val="00DE4A47"/>
    <w:rsid w:val="00DE4C50"/>
    <w:rsid w:val="00DE70A0"/>
    <w:rsid w:val="00DF03DC"/>
    <w:rsid w:val="00DF13AB"/>
    <w:rsid w:val="00DF2C4D"/>
    <w:rsid w:val="00DF4536"/>
    <w:rsid w:val="00DF556C"/>
    <w:rsid w:val="00DF74AF"/>
    <w:rsid w:val="00E02FC8"/>
    <w:rsid w:val="00E040B7"/>
    <w:rsid w:val="00E050C0"/>
    <w:rsid w:val="00E06BB3"/>
    <w:rsid w:val="00E07084"/>
    <w:rsid w:val="00E1294F"/>
    <w:rsid w:val="00E13841"/>
    <w:rsid w:val="00E149D7"/>
    <w:rsid w:val="00E174CE"/>
    <w:rsid w:val="00E1760E"/>
    <w:rsid w:val="00E22307"/>
    <w:rsid w:val="00E22A72"/>
    <w:rsid w:val="00E22C4D"/>
    <w:rsid w:val="00E241E3"/>
    <w:rsid w:val="00E265CA"/>
    <w:rsid w:val="00E26B51"/>
    <w:rsid w:val="00E26D8D"/>
    <w:rsid w:val="00E26EE0"/>
    <w:rsid w:val="00E31EF0"/>
    <w:rsid w:val="00E326FB"/>
    <w:rsid w:val="00E327E9"/>
    <w:rsid w:val="00E32EAD"/>
    <w:rsid w:val="00E336A9"/>
    <w:rsid w:val="00E33CB8"/>
    <w:rsid w:val="00E3502E"/>
    <w:rsid w:val="00E35688"/>
    <w:rsid w:val="00E35BA0"/>
    <w:rsid w:val="00E35DA5"/>
    <w:rsid w:val="00E36000"/>
    <w:rsid w:val="00E36E9E"/>
    <w:rsid w:val="00E40C48"/>
    <w:rsid w:val="00E40E21"/>
    <w:rsid w:val="00E41B3D"/>
    <w:rsid w:val="00E427B2"/>
    <w:rsid w:val="00E43746"/>
    <w:rsid w:val="00E43D6C"/>
    <w:rsid w:val="00E450F0"/>
    <w:rsid w:val="00E4698B"/>
    <w:rsid w:val="00E46B1A"/>
    <w:rsid w:val="00E46C9B"/>
    <w:rsid w:val="00E47748"/>
    <w:rsid w:val="00E505BC"/>
    <w:rsid w:val="00E5126F"/>
    <w:rsid w:val="00E513E8"/>
    <w:rsid w:val="00E53926"/>
    <w:rsid w:val="00E55536"/>
    <w:rsid w:val="00E62D21"/>
    <w:rsid w:val="00E6493B"/>
    <w:rsid w:val="00E673B5"/>
    <w:rsid w:val="00E710AA"/>
    <w:rsid w:val="00E72051"/>
    <w:rsid w:val="00E7285F"/>
    <w:rsid w:val="00E73F2B"/>
    <w:rsid w:val="00E74A01"/>
    <w:rsid w:val="00E750D1"/>
    <w:rsid w:val="00E76566"/>
    <w:rsid w:val="00E76995"/>
    <w:rsid w:val="00E76C2B"/>
    <w:rsid w:val="00E7757E"/>
    <w:rsid w:val="00E83E4F"/>
    <w:rsid w:val="00E84F3F"/>
    <w:rsid w:val="00E86BE1"/>
    <w:rsid w:val="00E87CCC"/>
    <w:rsid w:val="00E91FA5"/>
    <w:rsid w:val="00E92C24"/>
    <w:rsid w:val="00E93D0F"/>
    <w:rsid w:val="00E95388"/>
    <w:rsid w:val="00E96A4B"/>
    <w:rsid w:val="00E96AD3"/>
    <w:rsid w:val="00E97B99"/>
    <w:rsid w:val="00EA45DE"/>
    <w:rsid w:val="00EA4EC2"/>
    <w:rsid w:val="00EA5158"/>
    <w:rsid w:val="00EA5573"/>
    <w:rsid w:val="00EA5C91"/>
    <w:rsid w:val="00EA7BA1"/>
    <w:rsid w:val="00EB004C"/>
    <w:rsid w:val="00EB1C2E"/>
    <w:rsid w:val="00EB2084"/>
    <w:rsid w:val="00EB731D"/>
    <w:rsid w:val="00EC03E9"/>
    <w:rsid w:val="00EC1581"/>
    <w:rsid w:val="00EC33F0"/>
    <w:rsid w:val="00EC3F04"/>
    <w:rsid w:val="00EC4702"/>
    <w:rsid w:val="00EC49E5"/>
    <w:rsid w:val="00EC596A"/>
    <w:rsid w:val="00EC5B3A"/>
    <w:rsid w:val="00EC6E76"/>
    <w:rsid w:val="00EC7893"/>
    <w:rsid w:val="00EC791A"/>
    <w:rsid w:val="00EC7EB2"/>
    <w:rsid w:val="00ED06E3"/>
    <w:rsid w:val="00ED0DBF"/>
    <w:rsid w:val="00ED1F2E"/>
    <w:rsid w:val="00ED1F7B"/>
    <w:rsid w:val="00ED4112"/>
    <w:rsid w:val="00ED4E1D"/>
    <w:rsid w:val="00ED75D7"/>
    <w:rsid w:val="00ED76CA"/>
    <w:rsid w:val="00ED775B"/>
    <w:rsid w:val="00ED79A4"/>
    <w:rsid w:val="00EE06F5"/>
    <w:rsid w:val="00EE1F88"/>
    <w:rsid w:val="00EE3405"/>
    <w:rsid w:val="00EE5F87"/>
    <w:rsid w:val="00EE7492"/>
    <w:rsid w:val="00EE78CB"/>
    <w:rsid w:val="00EF0812"/>
    <w:rsid w:val="00EF1421"/>
    <w:rsid w:val="00EF2A97"/>
    <w:rsid w:val="00EF58AC"/>
    <w:rsid w:val="00EF5946"/>
    <w:rsid w:val="00EF60C0"/>
    <w:rsid w:val="00EF6AA8"/>
    <w:rsid w:val="00EF7156"/>
    <w:rsid w:val="00EF76DE"/>
    <w:rsid w:val="00F010B3"/>
    <w:rsid w:val="00F04239"/>
    <w:rsid w:val="00F0621A"/>
    <w:rsid w:val="00F0678D"/>
    <w:rsid w:val="00F0690F"/>
    <w:rsid w:val="00F0717F"/>
    <w:rsid w:val="00F07613"/>
    <w:rsid w:val="00F11A29"/>
    <w:rsid w:val="00F11EE7"/>
    <w:rsid w:val="00F12A6C"/>
    <w:rsid w:val="00F15EE1"/>
    <w:rsid w:val="00F20A4B"/>
    <w:rsid w:val="00F21D53"/>
    <w:rsid w:val="00F21E75"/>
    <w:rsid w:val="00F23B73"/>
    <w:rsid w:val="00F2414D"/>
    <w:rsid w:val="00F24FA4"/>
    <w:rsid w:val="00F25224"/>
    <w:rsid w:val="00F253F1"/>
    <w:rsid w:val="00F25424"/>
    <w:rsid w:val="00F26295"/>
    <w:rsid w:val="00F43416"/>
    <w:rsid w:val="00F45F46"/>
    <w:rsid w:val="00F46F0F"/>
    <w:rsid w:val="00F47883"/>
    <w:rsid w:val="00F50E93"/>
    <w:rsid w:val="00F5263A"/>
    <w:rsid w:val="00F53CA9"/>
    <w:rsid w:val="00F57485"/>
    <w:rsid w:val="00F5791D"/>
    <w:rsid w:val="00F6134F"/>
    <w:rsid w:val="00F61F03"/>
    <w:rsid w:val="00F61F3C"/>
    <w:rsid w:val="00F73258"/>
    <w:rsid w:val="00F76748"/>
    <w:rsid w:val="00F767B1"/>
    <w:rsid w:val="00F8000E"/>
    <w:rsid w:val="00F815B3"/>
    <w:rsid w:val="00F827DE"/>
    <w:rsid w:val="00F82D01"/>
    <w:rsid w:val="00F84BC9"/>
    <w:rsid w:val="00F86E0C"/>
    <w:rsid w:val="00F90742"/>
    <w:rsid w:val="00F915D4"/>
    <w:rsid w:val="00F9375C"/>
    <w:rsid w:val="00F941E2"/>
    <w:rsid w:val="00F94921"/>
    <w:rsid w:val="00F955AA"/>
    <w:rsid w:val="00F95A3E"/>
    <w:rsid w:val="00F95BD6"/>
    <w:rsid w:val="00F96DA2"/>
    <w:rsid w:val="00FA1291"/>
    <w:rsid w:val="00FA5EE5"/>
    <w:rsid w:val="00FA5FAB"/>
    <w:rsid w:val="00FA6580"/>
    <w:rsid w:val="00FA672B"/>
    <w:rsid w:val="00FA7900"/>
    <w:rsid w:val="00FB195E"/>
    <w:rsid w:val="00FB2806"/>
    <w:rsid w:val="00FC0614"/>
    <w:rsid w:val="00FC2520"/>
    <w:rsid w:val="00FC3428"/>
    <w:rsid w:val="00FC3659"/>
    <w:rsid w:val="00FC4754"/>
    <w:rsid w:val="00FC72DE"/>
    <w:rsid w:val="00FC79D4"/>
    <w:rsid w:val="00FD2FB9"/>
    <w:rsid w:val="00FD2FD7"/>
    <w:rsid w:val="00FD658F"/>
    <w:rsid w:val="00FD7005"/>
    <w:rsid w:val="00FD71BF"/>
    <w:rsid w:val="00FD7739"/>
    <w:rsid w:val="00FD7BAE"/>
    <w:rsid w:val="00FE14A2"/>
    <w:rsid w:val="00FE3824"/>
    <w:rsid w:val="00FE580F"/>
    <w:rsid w:val="00FE7FDE"/>
    <w:rsid w:val="00FF07FB"/>
    <w:rsid w:val="00FF0CC6"/>
    <w:rsid w:val="00FF3817"/>
    <w:rsid w:val="00FF3B1D"/>
    <w:rsid w:val="00FF697B"/>
    <w:rsid w:val="00FF6A78"/>
    <w:rsid w:val="00FF76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9AD"/>
  </w:style>
  <w:style w:type="paragraph" w:styleId="1">
    <w:name w:val="heading 1"/>
    <w:basedOn w:val="a"/>
    <w:next w:val="a"/>
    <w:link w:val="10"/>
    <w:qFormat/>
    <w:rsid w:val="005B6F4E"/>
    <w:pPr>
      <w:keepNext/>
      <w:numPr>
        <w:numId w:val="1"/>
      </w:numPr>
      <w:suppressAutoHyphens/>
      <w:spacing w:after="0" w:line="240" w:lineRule="auto"/>
      <w:jc w:val="center"/>
      <w:outlineLvl w:val="0"/>
    </w:pPr>
    <w:rPr>
      <w:rFonts w:ascii="Times New Roman" w:eastAsia="Times New Roman" w:hAnsi="Times New Roman" w:cs="Times New Roman"/>
      <w:b/>
      <w:sz w:val="28"/>
      <w:szCs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Варианты ответов,it_List1,Абзац списка литеральный,асз.Списка"/>
    <w:basedOn w:val="a"/>
    <w:uiPriority w:val="34"/>
    <w:qFormat/>
    <w:rsid w:val="005A5885"/>
    <w:pPr>
      <w:ind w:left="720"/>
      <w:contextualSpacing/>
    </w:pPr>
    <w:rPr>
      <w:rFonts w:ascii="Calibri" w:eastAsia="Calibri" w:hAnsi="Calibri" w:cs="Times New Roman"/>
    </w:rPr>
  </w:style>
  <w:style w:type="paragraph" w:styleId="a4">
    <w:name w:val="No Spacing"/>
    <w:aliases w:val="Обрнадзор"/>
    <w:link w:val="a5"/>
    <w:uiPriority w:val="1"/>
    <w:qFormat/>
    <w:rsid w:val="00264B53"/>
    <w:pPr>
      <w:spacing w:after="0" w:line="240" w:lineRule="auto"/>
    </w:pPr>
    <w:rPr>
      <w:rFonts w:ascii="Calibri" w:eastAsia="Calibri" w:hAnsi="Calibri" w:cs="Times New Roman"/>
    </w:rPr>
  </w:style>
  <w:style w:type="character" w:customStyle="1" w:styleId="contentright1">
    <w:name w:val="contentright1"/>
    <w:basedOn w:val="a0"/>
    <w:rsid w:val="00264B53"/>
    <w:rPr>
      <w:rFonts w:ascii="Verdana" w:hAnsi="Verdana"/>
      <w:color w:val="000000"/>
      <w:sz w:val="15"/>
      <w:szCs w:val="15"/>
    </w:rPr>
  </w:style>
  <w:style w:type="table" w:styleId="a6">
    <w:name w:val="Table Grid"/>
    <w:basedOn w:val="a1"/>
    <w:uiPriority w:val="59"/>
    <w:rsid w:val="00413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96DA2"/>
    <w:pPr>
      <w:widowControl w:val="0"/>
      <w:autoSpaceDE w:val="0"/>
      <w:autoSpaceDN w:val="0"/>
      <w:adjustRightInd w:val="0"/>
      <w:spacing w:after="0" w:line="240" w:lineRule="auto"/>
    </w:pPr>
    <w:rPr>
      <w:rFonts w:ascii="Arial" w:eastAsia="Calibri" w:hAnsi="Arial" w:cs="Arial"/>
      <w:b/>
      <w:bCs/>
      <w:sz w:val="20"/>
      <w:szCs w:val="20"/>
    </w:rPr>
  </w:style>
  <w:style w:type="paragraph" w:styleId="a7">
    <w:name w:val="Balloon Text"/>
    <w:basedOn w:val="a"/>
    <w:link w:val="a8"/>
    <w:uiPriority w:val="99"/>
    <w:semiHidden/>
    <w:unhideWhenUsed/>
    <w:rsid w:val="003259C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259CE"/>
    <w:rPr>
      <w:rFonts w:ascii="Tahoma" w:hAnsi="Tahoma" w:cs="Tahoma"/>
      <w:sz w:val="16"/>
      <w:szCs w:val="16"/>
    </w:rPr>
  </w:style>
  <w:style w:type="paragraph" w:customStyle="1" w:styleId="a9">
    <w:name w:val="Знак"/>
    <w:basedOn w:val="a"/>
    <w:rsid w:val="00A75A9A"/>
    <w:pPr>
      <w:spacing w:after="160" w:line="240" w:lineRule="exact"/>
    </w:pPr>
    <w:rPr>
      <w:rFonts w:ascii="Verdana" w:eastAsia="Times New Roman" w:hAnsi="Verdana" w:cs="Times New Roman"/>
      <w:sz w:val="20"/>
      <w:szCs w:val="20"/>
      <w:lang w:val="en-US"/>
    </w:rPr>
  </w:style>
  <w:style w:type="character" w:customStyle="1" w:styleId="a5">
    <w:name w:val="Без интервала Знак"/>
    <w:aliases w:val="Обрнадзор Знак"/>
    <w:basedOn w:val="a0"/>
    <w:link w:val="a4"/>
    <w:uiPriority w:val="1"/>
    <w:qFormat/>
    <w:locked/>
    <w:rsid w:val="00633D1D"/>
    <w:rPr>
      <w:rFonts w:ascii="Calibri" w:eastAsia="Calibri" w:hAnsi="Calibri" w:cs="Times New Roman"/>
    </w:rPr>
  </w:style>
  <w:style w:type="paragraph" w:styleId="aa">
    <w:name w:val="Title"/>
    <w:basedOn w:val="a"/>
    <w:link w:val="ab"/>
    <w:qFormat/>
    <w:rsid w:val="004D48F6"/>
    <w:pPr>
      <w:spacing w:after="0" w:line="240" w:lineRule="auto"/>
      <w:jc w:val="center"/>
    </w:pPr>
    <w:rPr>
      <w:rFonts w:ascii="Times New Roman" w:eastAsia="Times New Roman" w:hAnsi="Times New Roman" w:cs="Times New Roman"/>
      <w:sz w:val="28"/>
      <w:szCs w:val="20"/>
    </w:rPr>
  </w:style>
  <w:style w:type="character" w:customStyle="1" w:styleId="ab">
    <w:name w:val="Название Знак"/>
    <w:basedOn w:val="a0"/>
    <w:link w:val="aa"/>
    <w:rsid w:val="004D48F6"/>
    <w:rPr>
      <w:rFonts w:ascii="Times New Roman" w:eastAsia="Times New Roman" w:hAnsi="Times New Roman" w:cs="Times New Roman"/>
      <w:sz w:val="28"/>
      <w:szCs w:val="20"/>
    </w:rPr>
  </w:style>
  <w:style w:type="character" w:customStyle="1" w:styleId="10">
    <w:name w:val="Заголовок 1 Знак"/>
    <w:basedOn w:val="a0"/>
    <w:link w:val="1"/>
    <w:rsid w:val="005B6F4E"/>
    <w:rPr>
      <w:rFonts w:ascii="Times New Roman" w:eastAsia="Times New Roman" w:hAnsi="Times New Roman" w:cs="Times New Roman"/>
      <w:b/>
      <w:sz w:val="28"/>
      <w:szCs w:val="24"/>
      <w:lang w:val="en-US" w:eastAsia="ar-SA"/>
    </w:rPr>
  </w:style>
  <w:style w:type="paragraph" w:styleId="ac">
    <w:name w:val="Body Text"/>
    <w:basedOn w:val="a"/>
    <w:link w:val="ad"/>
    <w:rsid w:val="00C44317"/>
    <w:pPr>
      <w:spacing w:after="0" w:line="240" w:lineRule="auto"/>
      <w:ind w:right="4536"/>
      <w:jc w:val="both"/>
    </w:pPr>
    <w:rPr>
      <w:rFonts w:ascii="Times New Roman" w:eastAsia="Times New Roman" w:hAnsi="Times New Roman" w:cs="Times New Roman"/>
      <w:sz w:val="24"/>
      <w:szCs w:val="24"/>
    </w:rPr>
  </w:style>
  <w:style w:type="character" w:customStyle="1" w:styleId="ad">
    <w:name w:val="Основной текст Знак"/>
    <w:basedOn w:val="a0"/>
    <w:link w:val="ac"/>
    <w:rsid w:val="00C44317"/>
    <w:rPr>
      <w:rFonts w:ascii="Times New Roman" w:eastAsia="Times New Roman" w:hAnsi="Times New Roman" w:cs="Times New Roman"/>
      <w:sz w:val="24"/>
      <w:szCs w:val="24"/>
    </w:rPr>
  </w:style>
  <w:style w:type="character" w:styleId="ae">
    <w:name w:val="Hyperlink"/>
    <w:uiPriority w:val="99"/>
    <w:unhideWhenUsed/>
    <w:rsid w:val="00C44317"/>
    <w:rPr>
      <w:color w:val="0000FF"/>
      <w:u w:val="single"/>
    </w:rPr>
  </w:style>
  <w:style w:type="paragraph" w:customStyle="1" w:styleId="Default">
    <w:name w:val="Default"/>
    <w:rsid w:val="00C4431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rsid w:val="006A4426"/>
    <w:pPr>
      <w:widowControl w:val="0"/>
      <w:autoSpaceDE w:val="0"/>
      <w:autoSpaceDN w:val="0"/>
      <w:spacing w:after="0" w:line="240" w:lineRule="auto"/>
    </w:pPr>
    <w:rPr>
      <w:rFonts w:ascii="Calibri" w:eastAsia="Times New Roman" w:hAnsi="Calibri" w:cs="Calibri"/>
      <w:szCs w:val="20"/>
    </w:rPr>
  </w:style>
  <w:style w:type="paragraph" w:styleId="af">
    <w:name w:val="header"/>
    <w:basedOn w:val="a"/>
    <w:link w:val="af0"/>
    <w:uiPriority w:val="99"/>
    <w:unhideWhenUsed/>
    <w:rsid w:val="00B5328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3280"/>
  </w:style>
  <w:style w:type="paragraph" w:styleId="af1">
    <w:name w:val="footer"/>
    <w:basedOn w:val="a"/>
    <w:link w:val="af2"/>
    <w:uiPriority w:val="99"/>
    <w:unhideWhenUsed/>
    <w:rsid w:val="00B5328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532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9AD"/>
  </w:style>
  <w:style w:type="paragraph" w:styleId="1">
    <w:name w:val="heading 1"/>
    <w:basedOn w:val="a"/>
    <w:next w:val="a"/>
    <w:link w:val="10"/>
    <w:qFormat/>
    <w:rsid w:val="005B6F4E"/>
    <w:pPr>
      <w:keepNext/>
      <w:numPr>
        <w:numId w:val="1"/>
      </w:numPr>
      <w:suppressAutoHyphens/>
      <w:spacing w:after="0" w:line="240" w:lineRule="auto"/>
      <w:jc w:val="center"/>
      <w:outlineLvl w:val="0"/>
    </w:pPr>
    <w:rPr>
      <w:rFonts w:ascii="Times New Roman" w:eastAsia="Times New Roman" w:hAnsi="Times New Roman" w:cs="Times New Roman"/>
      <w:b/>
      <w:sz w:val="28"/>
      <w:szCs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Варианты ответов,it_List1,Абзац списка литеральный,асз.Списка"/>
    <w:basedOn w:val="a"/>
    <w:uiPriority w:val="34"/>
    <w:qFormat/>
    <w:rsid w:val="005A5885"/>
    <w:pPr>
      <w:ind w:left="720"/>
      <w:contextualSpacing/>
    </w:pPr>
    <w:rPr>
      <w:rFonts w:ascii="Calibri" w:eastAsia="Calibri" w:hAnsi="Calibri" w:cs="Times New Roman"/>
    </w:rPr>
  </w:style>
  <w:style w:type="paragraph" w:styleId="a4">
    <w:name w:val="No Spacing"/>
    <w:aliases w:val="Обрнадзор"/>
    <w:link w:val="a5"/>
    <w:uiPriority w:val="1"/>
    <w:qFormat/>
    <w:rsid w:val="00264B53"/>
    <w:pPr>
      <w:spacing w:after="0" w:line="240" w:lineRule="auto"/>
    </w:pPr>
    <w:rPr>
      <w:rFonts w:ascii="Calibri" w:eastAsia="Calibri" w:hAnsi="Calibri" w:cs="Times New Roman"/>
    </w:rPr>
  </w:style>
  <w:style w:type="character" w:customStyle="1" w:styleId="contentright1">
    <w:name w:val="contentright1"/>
    <w:basedOn w:val="a0"/>
    <w:rsid w:val="00264B53"/>
    <w:rPr>
      <w:rFonts w:ascii="Verdana" w:hAnsi="Verdana"/>
      <w:color w:val="000000"/>
      <w:sz w:val="15"/>
      <w:szCs w:val="15"/>
    </w:rPr>
  </w:style>
  <w:style w:type="table" w:styleId="a6">
    <w:name w:val="Table Grid"/>
    <w:basedOn w:val="a1"/>
    <w:uiPriority w:val="59"/>
    <w:rsid w:val="00413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96DA2"/>
    <w:pPr>
      <w:widowControl w:val="0"/>
      <w:autoSpaceDE w:val="0"/>
      <w:autoSpaceDN w:val="0"/>
      <w:adjustRightInd w:val="0"/>
      <w:spacing w:after="0" w:line="240" w:lineRule="auto"/>
    </w:pPr>
    <w:rPr>
      <w:rFonts w:ascii="Arial" w:eastAsia="Calibri" w:hAnsi="Arial" w:cs="Arial"/>
      <w:b/>
      <w:bCs/>
      <w:sz w:val="20"/>
      <w:szCs w:val="20"/>
    </w:rPr>
  </w:style>
  <w:style w:type="paragraph" w:styleId="a7">
    <w:name w:val="Balloon Text"/>
    <w:basedOn w:val="a"/>
    <w:link w:val="a8"/>
    <w:uiPriority w:val="99"/>
    <w:semiHidden/>
    <w:unhideWhenUsed/>
    <w:rsid w:val="003259C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259CE"/>
    <w:rPr>
      <w:rFonts w:ascii="Tahoma" w:hAnsi="Tahoma" w:cs="Tahoma"/>
      <w:sz w:val="16"/>
      <w:szCs w:val="16"/>
    </w:rPr>
  </w:style>
  <w:style w:type="paragraph" w:customStyle="1" w:styleId="a9">
    <w:name w:val="Знак"/>
    <w:basedOn w:val="a"/>
    <w:rsid w:val="00A75A9A"/>
    <w:pPr>
      <w:spacing w:after="160" w:line="240" w:lineRule="exact"/>
    </w:pPr>
    <w:rPr>
      <w:rFonts w:ascii="Verdana" w:eastAsia="Times New Roman" w:hAnsi="Verdana" w:cs="Times New Roman"/>
      <w:sz w:val="20"/>
      <w:szCs w:val="20"/>
      <w:lang w:val="en-US"/>
    </w:rPr>
  </w:style>
  <w:style w:type="character" w:customStyle="1" w:styleId="a5">
    <w:name w:val="Без интервала Знак"/>
    <w:aliases w:val="Обрнадзор Знак"/>
    <w:basedOn w:val="a0"/>
    <w:link w:val="a4"/>
    <w:uiPriority w:val="1"/>
    <w:qFormat/>
    <w:locked/>
    <w:rsid w:val="00633D1D"/>
    <w:rPr>
      <w:rFonts w:ascii="Calibri" w:eastAsia="Calibri" w:hAnsi="Calibri" w:cs="Times New Roman"/>
    </w:rPr>
  </w:style>
  <w:style w:type="paragraph" w:styleId="aa">
    <w:name w:val="Title"/>
    <w:basedOn w:val="a"/>
    <w:link w:val="ab"/>
    <w:qFormat/>
    <w:rsid w:val="004D48F6"/>
    <w:pPr>
      <w:spacing w:after="0" w:line="240" w:lineRule="auto"/>
      <w:jc w:val="center"/>
    </w:pPr>
    <w:rPr>
      <w:rFonts w:ascii="Times New Roman" w:eastAsia="Times New Roman" w:hAnsi="Times New Roman" w:cs="Times New Roman"/>
      <w:sz w:val="28"/>
      <w:szCs w:val="20"/>
    </w:rPr>
  </w:style>
  <w:style w:type="character" w:customStyle="1" w:styleId="ab">
    <w:name w:val="Название Знак"/>
    <w:basedOn w:val="a0"/>
    <w:link w:val="aa"/>
    <w:rsid w:val="004D48F6"/>
    <w:rPr>
      <w:rFonts w:ascii="Times New Roman" w:eastAsia="Times New Roman" w:hAnsi="Times New Roman" w:cs="Times New Roman"/>
      <w:sz w:val="28"/>
      <w:szCs w:val="20"/>
    </w:rPr>
  </w:style>
  <w:style w:type="character" w:customStyle="1" w:styleId="10">
    <w:name w:val="Заголовок 1 Знак"/>
    <w:basedOn w:val="a0"/>
    <w:link w:val="1"/>
    <w:rsid w:val="005B6F4E"/>
    <w:rPr>
      <w:rFonts w:ascii="Times New Roman" w:eastAsia="Times New Roman" w:hAnsi="Times New Roman" w:cs="Times New Roman"/>
      <w:b/>
      <w:sz w:val="28"/>
      <w:szCs w:val="24"/>
      <w:lang w:val="en-US" w:eastAsia="ar-SA"/>
    </w:rPr>
  </w:style>
  <w:style w:type="paragraph" w:styleId="ac">
    <w:name w:val="Body Text"/>
    <w:basedOn w:val="a"/>
    <w:link w:val="ad"/>
    <w:rsid w:val="00C44317"/>
    <w:pPr>
      <w:spacing w:after="0" w:line="240" w:lineRule="auto"/>
      <w:ind w:right="4536"/>
      <w:jc w:val="both"/>
    </w:pPr>
    <w:rPr>
      <w:rFonts w:ascii="Times New Roman" w:eastAsia="Times New Roman" w:hAnsi="Times New Roman" w:cs="Times New Roman"/>
      <w:sz w:val="24"/>
      <w:szCs w:val="24"/>
    </w:rPr>
  </w:style>
  <w:style w:type="character" w:customStyle="1" w:styleId="ad">
    <w:name w:val="Основной текст Знак"/>
    <w:basedOn w:val="a0"/>
    <w:link w:val="ac"/>
    <w:rsid w:val="00C44317"/>
    <w:rPr>
      <w:rFonts w:ascii="Times New Roman" w:eastAsia="Times New Roman" w:hAnsi="Times New Roman" w:cs="Times New Roman"/>
      <w:sz w:val="24"/>
      <w:szCs w:val="24"/>
    </w:rPr>
  </w:style>
  <w:style w:type="character" w:styleId="ae">
    <w:name w:val="Hyperlink"/>
    <w:uiPriority w:val="99"/>
    <w:unhideWhenUsed/>
    <w:rsid w:val="00C44317"/>
    <w:rPr>
      <w:color w:val="0000FF"/>
      <w:u w:val="single"/>
    </w:rPr>
  </w:style>
  <w:style w:type="paragraph" w:customStyle="1" w:styleId="Default">
    <w:name w:val="Default"/>
    <w:rsid w:val="00C4431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rsid w:val="006A4426"/>
    <w:pPr>
      <w:widowControl w:val="0"/>
      <w:autoSpaceDE w:val="0"/>
      <w:autoSpaceDN w:val="0"/>
      <w:spacing w:after="0" w:line="240" w:lineRule="auto"/>
    </w:pPr>
    <w:rPr>
      <w:rFonts w:ascii="Calibri" w:eastAsia="Times New Roman" w:hAnsi="Calibri" w:cs="Calibri"/>
      <w:szCs w:val="20"/>
    </w:rPr>
  </w:style>
  <w:style w:type="paragraph" w:styleId="af">
    <w:name w:val="header"/>
    <w:basedOn w:val="a"/>
    <w:link w:val="af0"/>
    <w:uiPriority w:val="99"/>
    <w:unhideWhenUsed/>
    <w:rsid w:val="00B5328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3280"/>
  </w:style>
  <w:style w:type="paragraph" w:styleId="af1">
    <w:name w:val="footer"/>
    <w:basedOn w:val="a"/>
    <w:link w:val="af2"/>
    <w:uiPriority w:val="99"/>
    <w:unhideWhenUsed/>
    <w:rsid w:val="00B5328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53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13407">
      <w:bodyDiv w:val="1"/>
      <w:marLeft w:val="0"/>
      <w:marRight w:val="0"/>
      <w:marTop w:val="0"/>
      <w:marBottom w:val="0"/>
      <w:divBdr>
        <w:top w:val="none" w:sz="0" w:space="0" w:color="auto"/>
        <w:left w:val="none" w:sz="0" w:space="0" w:color="auto"/>
        <w:bottom w:val="none" w:sz="0" w:space="0" w:color="auto"/>
        <w:right w:val="none" w:sz="0" w:space="0" w:color="auto"/>
      </w:divBdr>
    </w:div>
    <w:div w:id="763918230">
      <w:bodyDiv w:val="1"/>
      <w:marLeft w:val="0"/>
      <w:marRight w:val="0"/>
      <w:marTop w:val="0"/>
      <w:marBottom w:val="0"/>
      <w:divBdr>
        <w:top w:val="none" w:sz="0" w:space="0" w:color="auto"/>
        <w:left w:val="none" w:sz="0" w:space="0" w:color="auto"/>
        <w:bottom w:val="none" w:sz="0" w:space="0" w:color="auto"/>
        <w:right w:val="none" w:sz="0" w:space="0" w:color="auto"/>
      </w:divBdr>
    </w:div>
    <w:div w:id="817301400">
      <w:bodyDiv w:val="1"/>
      <w:marLeft w:val="0"/>
      <w:marRight w:val="0"/>
      <w:marTop w:val="0"/>
      <w:marBottom w:val="0"/>
      <w:divBdr>
        <w:top w:val="none" w:sz="0" w:space="0" w:color="auto"/>
        <w:left w:val="none" w:sz="0" w:space="0" w:color="auto"/>
        <w:bottom w:val="none" w:sz="0" w:space="0" w:color="auto"/>
        <w:right w:val="none" w:sz="0" w:space="0" w:color="auto"/>
      </w:divBdr>
    </w:div>
    <w:div w:id="1014498425">
      <w:bodyDiv w:val="1"/>
      <w:marLeft w:val="0"/>
      <w:marRight w:val="0"/>
      <w:marTop w:val="0"/>
      <w:marBottom w:val="0"/>
      <w:divBdr>
        <w:top w:val="none" w:sz="0" w:space="0" w:color="auto"/>
        <w:left w:val="none" w:sz="0" w:space="0" w:color="auto"/>
        <w:bottom w:val="none" w:sz="0" w:space="0" w:color="auto"/>
        <w:right w:val="none" w:sz="0" w:space="0" w:color="auto"/>
      </w:divBdr>
    </w:div>
    <w:div w:id="1260989455">
      <w:bodyDiv w:val="1"/>
      <w:marLeft w:val="0"/>
      <w:marRight w:val="0"/>
      <w:marTop w:val="0"/>
      <w:marBottom w:val="0"/>
      <w:divBdr>
        <w:top w:val="none" w:sz="0" w:space="0" w:color="auto"/>
        <w:left w:val="none" w:sz="0" w:space="0" w:color="auto"/>
        <w:bottom w:val="none" w:sz="0" w:space="0" w:color="auto"/>
        <w:right w:val="none" w:sz="0" w:space="0" w:color="auto"/>
      </w:divBdr>
    </w:div>
    <w:div w:id="1307736341">
      <w:bodyDiv w:val="1"/>
      <w:marLeft w:val="0"/>
      <w:marRight w:val="0"/>
      <w:marTop w:val="0"/>
      <w:marBottom w:val="0"/>
      <w:divBdr>
        <w:top w:val="none" w:sz="0" w:space="0" w:color="auto"/>
        <w:left w:val="none" w:sz="0" w:space="0" w:color="auto"/>
        <w:bottom w:val="none" w:sz="0" w:space="0" w:color="auto"/>
        <w:right w:val="none" w:sz="0" w:space="0" w:color="auto"/>
      </w:divBdr>
    </w:div>
    <w:div w:id="1580139159">
      <w:bodyDiv w:val="1"/>
      <w:marLeft w:val="0"/>
      <w:marRight w:val="0"/>
      <w:marTop w:val="0"/>
      <w:marBottom w:val="0"/>
      <w:divBdr>
        <w:top w:val="none" w:sz="0" w:space="0" w:color="auto"/>
        <w:left w:val="none" w:sz="0" w:space="0" w:color="auto"/>
        <w:bottom w:val="none" w:sz="0" w:space="0" w:color="auto"/>
        <w:right w:val="none" w:sz="0" w:space="0" w:color="auto"/>
      </w:divBdr>
    </w:div>
    <w:div w:id="1588882968">
      <w:bodyDiv w:val="1"/>
      <w:marLeft w:val="0"/>
      <w:marRight w:val="0"/>
      <w:marTop w:val="0"/>
      <w:marBottom w:val="0"/>
      <w:divBdr>
        <w:top w:val="none" w:sz="0" w:space="0" w:color="auto"/>
        <w:left w:val="none" w:sz="0" w:space="0" w:color="auto"/>
        <w:bottom w:val="none" w:sz="0" w:space="0" w:color="auto"/>
        <w:right w:val="none" w:sz="0" w:space="0" w:color="auto"/>
      </w:divBdr>
    </w:div>
    <w:div w:id="1815876578">
      <w:bodyDiv w:val="1"/>
      <w:marLeft w:val="0"/>
      <w:marRight w:val="0"/>
      <w:marTop w:val="0"/>
      <w:marBottom w:val="0"/>
      <w:divBdr>
        <w:top w:val="none" w:sz="0" w:space="0" w:color="auto"/>
        <w:left w:val="none" w:sz="0" w:space="0" w:color="auto"/>
        <w:bottom w:val="none" w:sz="0" w:space="0" w:color="auto"/>
        <w:right w:val="none" w:sz="0" w:space="0" w:color="auto"/>
      </w:divBdr>
    </w:div>
    <w:div w:id="1856259558">
      <w:bodyDiv w:val="1"/>
      <w:marLeft w:val="0"/>
      <w:marRight w:val="0"/>
      <w:marTop w:val="0"/>
      <w:marBottom w:val="0"/>
      <w:divBdr>
        <w:top w:val="none" w:sz="0" w:space="0" w:color="auto"/>
        <w:left w:val="none" w:sz="0" w:space="0" w:color="auto"/>
        <w:bottom w:val="none" w:sz="0" w:space="0" w:color="auto"/>
        <w:right w:val="none" w:sz="0" w:space="0" w:color="auto"/>
      </w:divBdr>
    </w:div>
    <w:div w:id="210321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B1E80-7742-4B16-8F36-85C4AD89D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5564</Words>
  <Characters>31717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37207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mokrousov</dc:creator>
  <cp:lastModifiedBy>Халикова Светлана</cp:lastModifiedBy>
  <cp:revision>7</cp:revision>
  <cp:lastPrinted>2025-11-24T07:54:00Z</cp:lastPrinted>
  <dcterms:created xsi:type="dcterms:W3CDTF">2025-11-06T12:28:00Z</dcterms:created>
  <dcterms:modified xsi:type="dcterms:W3CDTF">2025-11-24T12:40:00Z</dcterms:modified>
</cp:coreProperties>
</file>